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D27A1" w14:textId="77777777" w:rsidR="004A65D0" w:rsidRPr="00DF1912" w:rsidRDefault="004A65D0" w:rsidP="00320169">
      <w:pPr>
        <w:pStyle w:val="Pavadinimas"/>
        <w:spacing w:line="276" w:lineRule="auto"/>
        <w:rPr>
          <w:szCs w:val="22"/>
        </w:rPr>
      </w:pPr>
      <w:r w:rsidRPr="00DF1912">
        <w:rPr>
          <w:szCs w:val="22"/>
        </w:rPr>
        <w:t>ASMENS DUOMENŲ TVARKYMO SUTARTIS</w:t>
      </w:r>
    </w:p>
    <w:p w14:paraId="7C764E76" w14:textId="77777777" w:rsidR="004A65D0" w:rsidRPr="00DF1912" w:rsidRDefault="004A65D0" w:rsidP="00320169">
      <w:pPr>
        <w:pStyle w:val="Pavadinimas"/>
        <w:spacing w:line="276" w:lineRule="auto"/>
        <w:rPr>
          <w:szCs w:val="22"/>
        </w:rPr>
      </w:pPr>
    </w:p>
    <w:p w14:paraId="61ACF230" w14:textId="28DDE202" w:rsidR="004A65D0" w:rsidRPr="00DF1912" w:rsidRDefault="004A65D0" w:rsidP="00320169">
      <w:pPr>
        <w:spacing w:after="60" w:line="276" w:lineRule="auto"/>
        <w:ind w:left="851" w:right="-23" w:hanging="567"/>
        <w:jc w:val="center"/>
        <w:rPr>
          <w:rFonts w:ascii="Times New Roman" w:hAnsi="Times New Roman" w:cs="Times New Roman"/>
        </w:rPr>
      </w:pPr>
      <w:r w:rsidRPr="00DF1912">
        <w:rPr>
          <w:rFonts w:ascii="Times New Roman" w:hAnsi="Times New Roman" w:cs="Times New Roman"/>
        </w:rPr>
        <w:t>202</w:t>
      </w:r>
      <w:r w:rsidR="003B026D">
        <w:rPr>
          <w:rFonts w:ascii="Times New Roman" w:hAnsi="Times New Roman" w:cs="Times New Roman"/>
        </w:rPr>
        <w:t>5</w:t>
      </w:r>
      <w:r w:rsidRPr="00DF1912">
        <w:rPr>
          <w:rFonts w:ascii="Times New Roman" w:hAnsi="Times New Roman" w:cs="Times New Roman"/>
        </w:rPr>
        <w:t xml:space="preserve"> m.</w:t>
      </w:r>
      <w:r w:rsidR="00082E49" w:rsidRPr="00DF1912">
        <w:rPr>
          <w:rFonts w:ascii="Times New Roman" w:hAnsi="Times New Roman" w:cs="Times New Roman"/>
        </w:rPr>
        <w:t xml:space="preserve"> </w:t>
      </w:r>
      <w:r w:rsidR="008C7E7F" w:rsidRPr="00DF1912">
        <w:rPr>
          <w:rFonts w:ascii="Times New Roman" w:hAnsi="Times New Roman" w:cs="Times New Roman"/>
        </w:rPr>
        <w:t xml:space="preserve">    d.</w:t>
      </w:r>
    </w:p>
    <w:p w14:paraId="42D3F5E0" w14:textId="5199CE46" w:rsidR="004A65D0" w:rsidRPr="00DF1912" w:rsidRDefault="004A65D0" w:rsidP="00320169">
      <w:pPr>
        <w:spacing w:after="60" w:line="276" w:lineRule="auto"/>
        <w:ind w:left="851" w:right="-23" w:hanging="567"/>
        <w:jc w:val="center"/>
        <w:rPr>
          <w:rFonts w:ascii="Times New Roman" w:hAnsi="Times New Roman" w:cs="Times New Roman"/>
        </w:rPr>
      </w:pPr>
      <w:r w:rsidRPr="00DF1912">
        <w:rPr>
          <w:rFonts w:ascii="Times New Roman" w:hAnsi="Times New Roman" w:cs="Times New Roman"/>
        </w:rPr>
        <w:t>Kaunas</w:t>
      </w:r>
    </w:p>
    <w:p w14:paraId="148B4540" w14:textId="77777777" w:rsidR="00F62D35" w:rsidRPr="00DF1912" w:rsidRDefault="00F62D35" w:rsidP="00320169">
      <w:pPr>
        <w:spacing w:after="0" w:line="276" w:lineRule="auto"/>
        <w:ind w:left="851" w:right="-23" w:hanging="567"/>
        <w:jc w:val="center"/>
        <w:rPr>
          <w:rFonts w:ascii="Times New Roman" w:hAnsi="Times New Roman" w:cs="Times New Roman"/>
          <w:b/>
        </w:rPr>
      </w:pPr>
    </w:p>
    <w:p w14:paraId="13055D54" w14:textId="4A7C8637" w:rsidR="004A65D0" w:rsidRPr="00636A73" w:rsidRDefault="004A65D0" w:rsidP="00320169">
      <w:pPr>
        <w:tabs>
          <w:tab w:val="left" w:pos="567"/>
        </w:tabs>
        <w:spacing w:after="60" w:line="276" w:lineRule="auto"/>
        <w:ind w:right="-23"/>
        <w:jc w:val="both"/>
        <w:rPr>
          <w:rFonts w:ascii="Times New Roman" w:hAnsi="Times New Roman" w:cs="Times New Roman"/>
        </w:rPr>
      </w:pPr>
      <w:r w:rsidRPr="00636A73">
        <w:rPr>
          <w:rFonts w:ascii="Times New Roman" w:hAnsi="Times New Roman" w:cs="Times New Roman"/>
          <w:b/>
          <w:bCs/>
        </w:rPr>
        <w:t>AB „Kelių priežiūra“</w:t>
      </w:r>
      <w:r w:rsidRPr="00636A73">
        <w:rPr>
          <w:rFonts w:ascii="Times New Roman" w:hAnsi="Times New Roman" w:cs="Times New Roman"/>
        </w:rPr>
        <w:t xml:space="preserve">, buveinės adresas Savanorių pr. 321C, Kaunas, juridinio asmens kodas 232112130 </w:t>
      </w:r>
      <w:r w:rsidRPr="00636A73">
        <w:rPr>
          <w:rFonts w:ascii="Times New Roman" w:hAnsi="Times New Roman" w:cs="Times New Roman"/>
          <w:color w:val="000000"/>
        </w:rPr>
        <w:t xml:space="preserve">(toliau – </w:t>
      </w:r>
      <w:r w:rsidRPr="00636A73">
        <w:rPr>
          <w:rFonts w:ascii="Times New Roman" w:hAnsi="Times New Roman" w:cs="Times New Roman"/>
          <w:b/>
          <w:color w:val="000000"/>
        </w:rPr>
        <w:t>Duomenų valdytojas</w:t>
      </w:r>
      <w:r w:rsidRPr="00636A73">
        <w:rPr>
          <w:rFonts w:ascii="Times New Roman" w:hAnsi="Times New Roman" w:cs="Times New Roman"/>
          <w:color w:val="000000"/>
        </w:rPr>
        <w:t xml:space="preserve">), </w:t>
      </w:r>
      <w:r w:rsidRPr="00636A73">
        <w:rPr>
          <w:rFonts w:ascii="Times New Roman" w:hAnsi="Times New Roman" w:cs="Times New Roman"/>
        </w:rPr>
        <w:t>atstovauja</w:t>
      </w:r>
      <w:r w:rsidR="00E00D78">
        <w:rPr>
          <w:rFonts w:ascii="Times New Roman" w:hAnsi="Times New Roman" w:cs="Times New Roman"/>
        </w:rPr>
        <w:t>ma</w:t>
      </w:r>
      <w:r w:rsidRPr="00636A73">
        <w:rPr>
          <w:rFonts w:ascii="Times New Roman" w:hAnsi="Times New Roman" w:cs="Times New Roman"/>
        </w:rPr>
        <w:t xml:space="preserve"> </w:t>
      </w:r>
      <w:r w:rsidR="001B7511" w:rsidRPr="006A1222">
        <w:rPr>
          <w:rFonts w:ascii="Times New Roman" w:hAnsi="Times New Roman"/>
        </w:rPr>
        <w:t>[</w:t>
      </w:r>
      <w:r w:rsidR="001B7511" w:rsidRPr="00D27FA4">
        <w:rPr>
          <w:rFonts w:ascii="Times New Roman" w:hAnsi="Times New Roman"/>
          <w:highlight w:val="yellow"/>
        </w:rPr>
        <w:t>●</w:t>
      </w:r>
      <w:r w:rsidR="001B7511" w:rsidRPr="006A1222">
        <w:rPr>
          <w:rFonts w:ascii="Times New Roman" w:hAnsi="Times New Roman"/>
        </w:rPr>
        <w:t>]</w:t>
      </w:r>
      <w:r w:rsidR="001B7511" w:rsidRPr="00B97367">
        <w:rPr>
          <w:rFonts w:ascii="Times New Roman" w:eastAsia="Arial Unicode MS" w:hAnsi="Times New Roman" w:cs="Times New Roman"/>
        </w:rPr>
        <w:t xml:space="preserve">, </w:t>
      </w:r>
      <w:r w:rsidR="001B7511" w:rsidRPr="00636A73">
        <w:rPr>
          <w:rFonts w:ascii="Times New Roman" w:eastAsia="Arial Unicode MS" w:hAnsi="Times New Roman" w:cs="Times New Roman"/>
        </w:rPr>
        <w:t>veikian</w:t>
      </w:r>
      <w:r w:rsidR="001B7511">
        <w:rPr>
          <w:rFonts w:ascii="Times New Roman" w:eastAsia="Arial Unicode MS" w:hAnsi="Times New Roman" w:cs="Times New Roman"/>
        </w:rPr>
        <w:t>čio</w:t>
      </w:r>
      <w:r w:rsidRPr="00636A73">
        <w:rPr>
          <w:rFonts w:ascii="Times New Roman" w:hAnsi="Times New Roman" w:cs="Times New Roman"/>
        </w:rPr>
        <w:t xml:space="preserve"> pagal </w:t>
      </w:r>
      <w:r w:rsidR="001B7511" w:rsidRPr="006A1222">
        <w:rPr>
          <w:rFonts w:ascii="Times New Roman" w:hAnsi="Times New Roman"/>
        </w:rPr>
        <w:t>[</w:t>
      </w:r>
      <w:r w:rsidR="001B7511" w:rsidRPr="00D27FA4">
        <w:rPr>
          <w:rFonts w:ascii="Times New Roman" w:hAnsi="Times New Roman"/>
          <w:highlight w:val="yellow"/>
        </w:rPr>
        <w:t>●</w:t>
      </w:r>
      <w:r w:rsidR="001B7511" w:rsidRPr="006A1222">
        <w:rPr>
          <w:rFonts w:ascii="Times New Roman" w:hAnsi="Times New Roman"/>
        </w:rPr>
        <w:t>]</w:t>
      </w:r>
      <w:r w:rsidRPr="00B97367">
        <w:rPr>
          <w:rFonts w:ascii="Times New Roman" w:hAnsi="Times New Roman" w:cs="Times New Roman"/>
        </w:rPr>
        <w:t>,</w:t>
      </w:r>
      <w:r w:rsidRPr="00636A73">
        <w:rPr>
          <w:rFonts w:ascii="Times New Roman" w:hAnsi="Times New Roman" w:cs="Times New Roman"/>
        </w:rPr>
        <w:t xml:space="preserve"> </w:t>
      </w:r>
    </w:p>
    <w:p w14:paraId="31CA1038" w14:textId="612B421E" w:rsidR="00341EDC" w:rsidRPr="00636A73" w:rsidRDefault="009630B5" w:rsidP="00320169">
      <w:pPr>
        <w:tabs>
          <w:tab w:val="left" w:pos="567"/>
        </w:tabs>
        <w:spacing w:after="60" w:line="276" w:lineRule="auto"/>
        <w:ind w:right="-23"/>
        <w:jc w:val="both"/>
        <w:rPr>
          <w:rFonts w:ascii="Times New Roman" w:hAnsi="Times New Roman" w:cs="Times New Roman"/>
        </w:rPr>
      </w:pPr>
      <w:r w:rsidRPr="00636A73">
        <w:rPr>
          <w:rFonts w:ascii="Times New Roman" w:hAnsi="Times New Roman" w:cs="Times New Roman"/>
        </w:rPr>
        <w:t>i</w:t>
      </w:r>
      <w:r w:rsidR="004A65D0" w:rsidRPr="00636A73">
        <w:rPr>
          <w:rFonts w:ascii="Times New Roman" w:hAnsi="Times New Roman" w:cs="Times New Roman"/>
        </w:rPr>
        <w:t>r</w:t>
      </w:r>
    </w:p>
    <w:p w14:paraId="3B8395CC" w14:textId="2635B723" w:rsidR="005C6592" w:rsidRDefault="00862367" w:rsidP="00320169">
      <w:pPr>
        <w:spacing w:after="0" w:line="276" w:lineRule="auto"/>
        <w:jc w:val="both"/>
        <w:rPr>
          <w:rFonts w:ascii="Times New Roman" w:eastAsia="Arial Unicode MS" w:hAnsi="Times New Roman" w:cs="Times New Roman"/>
        </w:rPr>
      </w:pPr>
      <w:bookmarkStart w:id="0" w:name="_Hlk31957007"/>
      <w:r>
        <w:rPr>
          <w:rFonts w:ascii="Times New Roman" w:eastAsia="Arial Unicode MS" w:hAnsi="Times New Roman" w:cs="Times New Roman"/>
          <w:b/>
          <w:lang w:eastAsia="lt-LT"/>
        </w:rPr>
        <w:t>[</w:t>
      </w:r>
      <w:r w:rsidR="00540BA4" w:rsidRPr="00855FBF">
        <w:rPr>
          <w:rFonts w:ascii="Times New Roman" w:hAnsi="Times New Roman"/>
          <w:b/>
          <w:highlight w:val="yellow"/>
        </w:rPr>
        <w:t>Tiekėjo pavadinimas</w:t>
      </w:r>
      <w:r>
        <w:rPr>
          <w:rFonts w:ascii="Times New Roman" w:eastAsia="Arial Unicode MS" w:hAnsi="Times New Roman" w:cs="Times New Roman"/>
          <w:b/>
          <w:lang w:eastAsia="lt-LT"/>
        </w:rPr>
        <w:t>]</w:t>
      </w:r>
      <w:bookmarkEnd w:id="0"/>
      <w:r w:rsidR="005C6592" w:rsidRPr="00636A73">
        <w:rPr>
          <w:rFonts w:ascii="Times New Roman" w:eastAsia="Arial Unicode MS" w:hAnsi="Times New Roman" w:cs="Times New Roman"/>
        </w:rPr>
        <w:t xml:space="preserve">, buveinės adresas </w:t>
      </w:r>
      <w:r w:rsidR="00E0453D" w:rsidRPr="006A1222">
        <w:rPr>
          <w:rFonts w:ascii="Times New Roman" w:hAnsi="Times New Roman"/>
        </w:rPr>
        <w:t>[</w:t>
      </w:r>
      <w:r w:rsidR="00E0453D" w:rsidRPr="00855FBF">
        <w:rPr>
          <w:rFonts w:ascii="Times New Roman" w:hAnsi="Times New Roman"/>
          <w:highlight w:val="yellow"/>
        </w:rPr>
        <w:t>●</w:t>
      </w:r>
      <w:r w:rsidR="00E0453D" w:rsidRPr="006A1222">
        <w:rPr>
          <w:rFonts w:ascii="Times New Roman" w:hAnsi="Times New Roman"/>
        </w:rPr>
        <w:t>]</w:t>
      </w:r>
      <w:r w:rsidR="00E0453D" w:rsidRPr="00636A73">
        <w:rPr>
          <w:rFonts w:ascii="Times New Roman" w:eastAsia="Calibri" w:hAnsi="Times New Roman" w:cs="Times New Roman"/>
          <w:color w:val="000000"/>
        </w:rPr>
        <w:t xml:space="preserve">, </w:t>
      </w:r>
      <w:r w:rsidR="005C6592" w:rsidRPr="00636A73">
        <w:rPr>
          <w:rFonts w:ascii="Times New Roman" w:eastAsia="Arial Unicode MS" w:hAnsi="Times New Roman" w:cs="Times New Roman"/>
        </w:rPr>
        <w:t>juridinio asmens kodas</w:t>
      </w:r>
      <w:r w:rsidR="005C6592" w:rsidRPr="00636A73">
        <w:rPr>
          <w:rFonts w:ascii="Times New Roman" w:hAnsi="Times New Roman" w:cs="Times New Roman"/>
        </w:rPr>
        <w:t xml:space="preserve"> </w:t>
      </w:r>
      <w:r w:rsidR="00E0453D" w:rsidRPr="006A1222">
        <w:rPr>
          <w:rFonts w:ascii="Times New Roman" w:hAnsi="Times New Roman"/>
        </w:rPr>
        <w:t>[</w:t>
      </w:r>
      <w:r w:rsidR="00E0453D" w:rsidRPr="00855FBF">
        <w:rPr>
          <w:rFonts w:ascii="Times New Roman" w:hAnsi="Times New Roman"/>
          <w:highlight w:val="yellow"/>
        </w:rPr>
        <w:t>●</w:t>
      </w:r>
      <w:r w:rsidR="00E0453D" w:rsidRPr="006A1222">
        <w:rPr>
          <w:rFonts w:ascii="Times New Roman" w:hAnsi="Times New Roman"/>
        </w:rPr>
        <w:t>]</w:t>
      </w:r>
      <w:r w:rsidR="00E0453D" w:rsidRPr="00636A73">
        <w:rPr>
          <w:rFonts w:ascii="Times New Roman" w:eastAsia="Arial Unicode MS" w:hAnsi="Times New Roman" w:cs="Times New Roman"/>
        </w:rPr>
        <w:t xml:space="preserve">, </w:t>
      </w:r>
      <w:r w:rsidR="005C6592" w:rsidRPr="00636A73">
        <w:rPr>
          <w:rFonts w:ascii="Times New Roman" w:hAnsi="Times New Roman" w:cs="Times New Roman"/>
        </w:rPr>
        <w:t xml:space="preserve">(toliau – </w:t>
      </w:r>
      <w:r w:rsidR="005C6592" w:rsidRPr="00636A73">
        <w:rPr>
          <w:rFonts w:ascii="Times New Roman" w:hAnsi="Times New Roman" w:cs="Times New Roman"/>
          <w:b/>
          <w:bCs/>
        </w:rPr>
        <w:t>Duomenų</w:t>
      </w:r>
      <w:r w:rsidR="005C6592" w:rsidRPr="00636A73">
        <w:rPr>
          <w:rFonts w:ascii="Times New Roman" w:hAnsi="Times New Roman" w:cs="Times New Roman"/>
        </w:rPr>
        <w:t xml:space="preserve"> </w:t>
      </w:r>
      <w:r w:rsidR="005C6592" w:rsidRPr="00636A73">
        <w:rPr>
          <w:rFonts w:ascii="Times New Roman" w:hAnsi="Times New Roman" w:cs="Times New Roman"/>
          <w:b/>
        </w:rPr>
        <w:t>tvarkytojas</w:t>
      </w:r>
      <w:r w:rsidR="005C6592" w:rsidRPr="00636A73">
        <w:rPr>
          <w:rFonts w:ascii="Times New Roman" w:hAnsi="Times New Roman" w:cs="Times New Roman"/>
        </w:rPr>
        <w:t xml:space="preserve">), </w:t>
      </w:r>
      <w:r w:rsidR="005C6592" w:rsidRPr="00636A73">
        <w:rPr>
          <w:rFonts w:ascii="Times New Roman" w:eastAsia="Arial Unicode MS" w:hAnsi="Times New Roman" w:cs="Times New Roman"/>
        </w:rPr>
        <w:t>atstovauja</w:t>
      </w:r>
      <w:r w:rsidR="00E00D78">
        <w:rPr>
          <w:rFonts w:ascii="Times New Roman" w:eastAsia="Arial Unicode MS" w:hAnsi="Times New Roman" w:cs="Times New Roman"/>
        </w:rPr>
        <w:t>ma</w:t>
      </w:r>
      <w:r w:rsidR="005C6592" w:rsidRPr="00636A73">
        <w:rPr>
          <w:rFonts w:ascii="Times New Roman" w:eastAsia="Arial Unicode MS" w:hAnsi="Times New Roman" w:cs="Times New Roman"/>
        </w:rPr>
        <w:t xml:space="preserve"> </w:t>
      </w:r>
      <w:r w:rsidR="00E0453D" w:rsidRPr="006A1222">
        <w:rPr>
          <w:rFonts w:ascii="Times New Roman" w:hAnsi="Times New Roman"/>
        </w:rPr>
        <w:t>[</w:t>
      </w:r>
      <w:r w:rsidR="00E0453D" w:rsidRPr="00855FBF">
        <w:rPr>
          <w:rFonts w:ascii="Times New Roman" w:hAnsi="Times New Roman"/>
          <w:highlight w:val="yellow"/>
        </w:rPr>
        <w:t>●</w:t>
      </w:r>
      <w:r w:rsidR="00E0453D" w:rsidRPr="006A1222">
        <w:rPr>
          <w:rFonts w:ascii="Times New Roman" w:hAnsi="Times New Roman"/>
        </w:rPr>
        <w:t>]</w:t>
      </w:r>
      <w:r w:rsidR="00E0453D" w:rsidRPr="00636A73">
        <w:rPr>
          <w:rFonts w:ascii="Times New Roman" w:eastAsia="Arial Unicode MS" w:hAnsi="Times New Roman" w:cs="Times New Roman"/>
        </w:rPr>
        <w:t xml:space="preserve">, </w:t>
      </w:r>
      <w:r w:rsidR="005C6592" w:rsidRPr="00636A73">
        <w:rPr>
          <w:rFonts w:ascii="Times New Roman" w:eastAsia="Arial Unicode MS" w:hAnsi="Times New Roman" w:cs="Times New Roman"/>
        </w:rPr>
        <w:t>veikian</w:t>
      </w:r>
      <w:r w:rsidR="001B7511">
        <w:rPr>
          <w:rFonts w:ascii="Times New Roman" w:eastAsia="Arial Unicode MS" w:hAnsi="Times New Roman" w:cs="Times New Roman"/>
        </w:rPr>
        <w:t>čio</w:t>
      </w:r>
      <w:r w:rsidR="005C6592" w:rsidRPr="00636A73">
        <w:rPr>
          <w:rFonts w:ascii="Times New Roman" w:eastAsia="Arial Unicode MS" w:hAnsi="Times New Roman" w:cs="Times New Roman"/>
        </w:rPr>
        <w:t xml:space="preserve"> </w:t>
      </w:r>
      <w:r w:rsidR="005C6592" w:rsidRPr="00636A73">
        <w:rPr>
          <w:rFonts w:ascii="Times New Roman" w:eastAsia="Calibri" w:hAnsi="Times New Roman" w:cs="Times New Roman"/>
        </w:rPr>
        <w:t xml:space="preserve">pagal </w:t>
      </w:r>
      <w:r w:rsidR="00E0453D" w:rsidRPr="006A1222">
        <w:rPr>
          <w:rFonts w:ascii="Times New Roman" w:hAnsi="Times New Roman"/>
        </w:rPr>
        <w:t>[</w:t>
      </w:r>
      <w:r w:rsidR="00E0453D" w:rsidRPr="00855FBF">
        <w:rPr>
          <w:rFonts w:ascii="Times New Roman" w:hAnsi="Times New Roman"/>
          <w:highlight w:val="yellow"/>
        </w:rPr>
        <w:t>●</w:t>
      </w:r>
      <w:r w:rsidR="00E0453D" w:rsidRPr="006A1222">
        <w:rPr>
          <w:rFonts w:ascii="Times New Roman" w:hAnsi="Times New Roman"/>
        </w:rPr>
        <w:t>]</w:t>
      </w:r>
      <w:r w:rsidR="00E0453D" w:rsidRPr="00636A73">
        <w:rPr>
          <w:rFonts w:ascii="Times New Roman" w:eastAsia="Arial Unicode MS" w:hAnsi="Times New Roman" w:cs="Times New Roman"/>
        </w:rPr>
        <w:t xml:space="preserve">, </w:t>
      </w:r>
    </w:p>
    <w:p w14:paraId="0595F3FF" w14:textId="77777777" w:rsidR="00E0453D" w:rsidRPr="00C23667" w:rsidRDefault="00E0453D" w:rsidP="00320169">
      <w:pPr>
        <w:spacing w:after="0" w:line="276" w:lineRule="auto"/>
        <w:jc w:val="both"/>
        <w:rPr>
          <w:rFonts w:ascii="Times New Roman" w:eastAsia="Arial Unicode MS" w:hAnsi="Times New Roman" w:cs="Times New Roman"/>
        </w:rPr>
      </w:pPr>
    </w:p>
    <w:p w14:paraId="7F51E8F9" w14:textId="1D32E2EE" w:rsidR="00E20BB6" w:rsidRPr="00636A73" w:rsidRDefault="00E20BB6" w:rsidP="00320169">
      <w:pPr>
        <w:tabs>
          <w:tab w:val="left" w:pos="567"/>
        </w:tabs>
        <w:spacing w:after="60" w:line="276" w:lineRule="auto"/>
        <w:ind w:right="-23"/>
        <w:jc w:val="both"/>
        <w:rPr>
          <w:rFonts w:ascii="Times New Roman" w:hAnsi="Times New Roman" w:cs="Times New Roman"/>
        </w:rPr>
      </w:pPr>
      <w:r w:rsidRPr="00636A73">
        <w:rPr>
          <w:rFonts w:ascii="Times New Roman" w:hAnsi="Times New Roman" w:cs="Times New Roman"/>
        </w:rPr>
        <w:t xml:space="preserve">toliau </w:t>
      </w:r>
      <w:r w:rsidR="001006C8" w:rsidRPr="00636A73">
        <w:rPr>
          <w:rFonts w:ascii="Times New Roman" w:hAnsi="Times New Roman" w:cs="Times New Roman"/>
        </w:rPr>
        <w:t>Duomenų v</w:t>
      </w:r>
      <w:r w:rsidRPr="00636A73">
        <w:rPr>
          <w:rFonts w:ascii="Times New Roman" w:hAnsi="Times New Roman" w:cs="Times New Roman"/>
        </w:rPr>
        <w:t xml:space="preserve">aldytojas ir </w:t>
      </w:r>
      <w:r w:rsidR="001006C8" w:rsidRPr="00636A73">
        <w:rPr>
          <w:rFonts w:ascii="Times New Roman" w:hAnsi="Times New Roman" w:cs="Times New Roman"/>
        </w:rPr>
        <w:t>Duomenų t</w:t>
      </w:r>
      <w:r w:rsidRPr="00636A73">
        <w:rPr>
          <w:rFonts w:ascii="Times New Roman" w:hAnsi="Times New Roman" w:cs="Times New Roman"/>
        </w:rPr>
        <w:t xml:space="preserve">varkytojas kartu vadinami </w:t>
      </w:r>
      <w:r w:rsidRPr="00636A73">
        <w:rPr>
          <w:rFonts w:ascii="Times New Roman" w:hAnsi="Times New Roman" w:cs="Times New Roman"/>
          <w:b/>
          <w:bCs/>
        </w:rPr>
        <w:t>Šalimis</w:t>
      </w:r>
      <w:r w:rsidRPr="00636A73">
        <w:rPr>
          <w:rFonts w:ascii="Times New Roman" w:hAnsi="Times New Roman" w:cs="Times New Roman"/>
        </w:rPr>
        <w:t xml:space="preserve">, atskirai – </w:t>
      </w:r>
      <w:r w:rsidRPr="00636A73">
        <w:rPr>
          <w:rFonts w:ascii="Times New Roman" w:hAnsi="Times New Roman" w:cs="Times New Roman"/>
          <w:b/>
          <w:bCs/>
        </w:rPr>
        <w:t>Šalimi</w:t>
      </w:r>
      <w:r w:rsidRPr="00636A73">
        <w:rPr>
          <w:rFonts w:ascii="Times New Roman" w:hAnsi="Times New Roman" w:cs="Times New Roman"/>
        </w:rPr>
        <w:t xml:space="preserve">, </w:t>
      </w:r>
    </w:p>
    <w:p w14:paraId="046383AF" w14:textId="77777777" w:rsidR="00E20BB6" w:rsidRPr="00636A73" w:rsidRDefault="00E20BB6" w:rsidP="00320169">
      <w:pPr>
        <w:spacing w:after="0" w:line="276" w:lineRule="auto"/>
        <w:jc w:val="both"/>
        <w:rPr>
          <w:rFonts w:ascii="Times New Roman" w:hAnsi="Times New Roman" w:cs="Times New Roman"/>
        </w:rPr>
      </w:pPr>
    </w:p>
    <w:p w14:paraId="78BF8159" w14:textId="77777777" w:rsidR="00E20BB6" w:rsidRPr="00636A73" w:rsidRDefault="00E20BB6" w:rsidP="00320169">
      <w:pPr>
        <w:spacing w:after="0" w:line="276" w:lineRule="auto"/>
        <w:jc w:val="both"/>
        <w:rPr>
          <w:rFonts w:ascii="Times New Roman" w:hAnsi="Times New Roman" w:cs="Times New Roman"/>
        </w:rPr>
      </w:pPr>
      <w:r w:rsidRPr="00636A73">
        <w:rPr>
          <w:rFonts w:ascii="Times New Roman" w:hAnsi="Times New Roman" w:cs="Times New Roman"/>
          <w:b/>
        </w:rPr>
        <w:t>KADANGI</w:t>
      </w:r>
      <w:r w:rsidRPr="00636A73">
        <w:rPr>
          <w:rFonts w:ascii="Times New Roman" w:hAnsi="Times New Roman" w:cs="Times New Roman"/>
        </w:rPr>
        <w:t>,</w:t>
      </w:r>
    </w:p>
    <w:p w14:paraId="3E680E3F" w14:textId="72656CE8" w:rsidR="009630B5" w:rsidRPr="00636A73" w:rsidRDefault="005C6592" w:rsidP="00320169">
      <w:pPr>
        <w:pStyle w:val="Sraopastraipa"/>
        <w:numPr>
          <w:ilvl w:val="0"/>
          <w:numId w:val="22"/>
        </w:numPr>
        <w:suppressAutoHyphens/>
        <w:spacing w:after="0" w:line="276" w:lineRule="auto"/>
        <w:contextualSpacing w:val="0"/>
        <w:jc w:val="both"/>
        <w:rPr>
          <w:rFonts w:ascii="Times New Roman" w:hAnsi="Times New Roman" w:cs="Times New Roman"/>
          <w:lang w:val="lt-LT"/>
        </w:rPr>
      </w:pPr>
      <w:r w:rsidRPr="00636A73">
        <w:rPr>
          <w:rFonts w:ascii="Times New Roman" w:hAnsi="Times New Roman" w:cs="Times New Roman"/>
          <w:lang w:val="lt-LT"/>
        </w:rPr>
        <w:t xml:space="preserve">Duomenų tvarkytojas </w:t>
      </w:r>
      <w:r w:rsidR="006E0094" w:rsidRPr="00636A73">
        <w:rPr>
          <w:rFonts w:ascii="Times New Roman" w:hAnsi="Times New Roman" w:cs="Times New Roman"/>
          <w:lang w:val="lt-LT"/>
        </w:rPr>
        <w:t xml:space="preserve">laimėto viešojo pirkimo Nr. </w:t>
      </w:r>
      <w:r w:rsidR="005B61AE" w:rsidRPr="006A1222">
        <w:rPr>
          <w:rFonts w:ascii="Times New Roman" w:hAnsi="Times New Roman"/>
          <w:lang w:val="lt-LT"/>
        </w:rPr>
        <w:t>[</w:t>
      </w:r>
      <w:r w:rsidR="005B61AE" w:rsidRPr="00D27FA4">
        <w:rPr>
          <w:rFonts w:ascii="Times New Roman" w:hAnsi="Times New Roman"/>
          <w:highlight w:val="yellow"/>
          <w:lang w:val="lt-LT"/>
        </w:rPr>
        <w:t>●</w:t>
      </w:r>
      <w:r w:rsidR="005B61AE" w:rsidRPr="006A1222">
        <w:rPr>
          <w:rFonts w:ascii="Times New Roman" w:hAnsi="Times New Roman"/>
          <w:lang w:val="lt-LT"/>
        </w:rPr>
        <w:t>]</w:t>
      </w:r>
      <w:r w:rsidR="005B61AE" w:rsidRPr="00636A73">
        <w:rPr>
          <w:rFonts w:ascii="Times New Roman" w:hAnsi="Times New Roman" w:cs="Times New Roman"/>
          <w:lang w:val="lt-LT"/>
        </w:rPr>
        <w:t xml:space="preserve"> </w:t>
      </w:r>
      <w:r w:rsidR="006E0094" w:rsidRPr="00636A73">
        <w:rPr>
          <w:rFonts w:ascii="Times New Roman" w:hAnsi="Times New Roman" w:cs="Times New Roman"/>
          <w:lang w:val="lt-LT"/>
        </w:rPr>
        <w:t xml:space="preserve">pagrindu sudarė sutartį Nr. </w:t>
      </w:r>
      <w:r w:rsidR="005B61AE" w:rsidRPr="006A1222">
        <w:rPr>
          <w:rFonts w:ascii="Times New Roman" w:hAnsi="Times New Roman"/>
          <w:lang w:val="lt-LT"/>
        </w:rPr>
        <w:t>[</w:t>
      </w:r>
      <w:r w:rsidR="005B61AE" w:rsidRPr="00D27FA4">
        <w:rPr>
          <w:rFonts w:ascii="Times New Roman" w:hAnsi="Times New Roman"/>
          <w:highlight w:val="yellow"/>
          <w:lang w:val="lt-LT"/>
        </w:rPr>
        <w:t>●</w:t>
      </w:r>
      <w:r w:rsidR="005B61AE" w:rsidRPr="006A1222">
        <w:rPr>
          <w:rFonts w:ascii="Times New Roman" w:hAnsi="Times New Roman"/>
          <w:lang w:val="lt-LT"/>
        </w:rPr>
        <w:t>]</w:t>
      </w:r>
      <w:r w:rsidR="005B61AE">
        <w:rPr>
          <w:rFonts w:ascii="Times New Roman" w:hAnsi="Times New Roman" w:cs="Times New Roman"/>
          <w:lang w:val="lt-LT"/>
        </w:rPr>
        <w:t xml:space="preserve"> </w:t>
      </w:r>
      <w:r w:rsidR="00540BA4">
        <w:rPr>
          <w:rFonts w:ascii="Times New Roman" w:hAnsi="Times New Roman" w:cs="Times New Roman"/>
          <w:lang w:val="lt-LT"/>
        </w:rPr>
        <w:t xml:space="preserve">(toliau – </w:t>
      </w:r>
      <w:r w:rsidR="00540BA4" w:rsidRPr="005B61AE">
        <w:rPr>
          <w:rFonts w:ascii="Times New Roman" w:hAnsi="Times New Roman" w:cs="Times New Roman"/>
          <w:b/>
          <w:bCs/>
          <w:lang w:val="lt-LT"/>
        </w:rPr>
        <w:t>Paslaugų sutartis</w:t>
      </w:r>
      <w:r w:rsidR="00540BA4">
        <w:rPr>
          <w:rFonts w:ascii="Times New Roman" w:hAnsi="Times New Roman" w:cs="Times New Roman"/>
          <w:lang w:val="lt-LT"/>
        </w:rPr>
        <w:t>)</w:t>
      </w:r>
      <w:r w:rsidR="006E0094" w:rsidRPr="00636A73">
        <w:rPr>
          <w:rFonts w:ascii="Times New Roman" w:hAnsi="Times New Roman" w:cs="Times New Roman"/>
          <w:lang w:val="lt-LT"/>
        </w:rPr>
        <w:t xml:space="preserve"> su Duomenų valdytoju, kurios pagrindu </w:t>
      </w:r>
      <w:r w:rsidR="00540BA4">
        <w:rPr>
          <w:rFonts w:ascii="Times New Roman" w:hAnsi="Times New Roman" w:cs="Times New Roman"/>
          <w:lang w:val="lt-LT"/>
        </w:rPr>
        <w:t>______________________ [</w:t>
      </w:r>
      <w:r w:rsidR="00540BA4" w:rsidRPr="00D27FA4">
        <w:rPr>
          <w:rFonts w:ascii="Times New Roman" w:hAnsi="Times New Roman"/>
          <w:highlight w:val="yellow"/>
          <w:lang w:val="lt-LT"/>
        </w:rPr>
        <w:t>aprašyti teikiamų paslaugų pobūdį</w:t>
      </w:r>
      <w:r w:rsidR="00540BA4">
        <w:rPr>
          <w:rFonts w:ascii="Times New Roman" w:hAnsi="Times New Roman" w:cs="Times New Roman"/>
          <w:lang w:val="lt-LT"/>
        </w:rPr>
        <w:t xml:space="preserve">]. </w:t>
      </w:r>
      <w:r w:rsidR="00141B56" w:rsidRPr="00636A73">
        <w:rPr>
          <w:rFonts w:ascii="Times New Roman" w:hAnsi="Times New Roman" w:cs="Times New Roman"/>
          <w:lang w:val="lt-LT"/>
        </w:rPr>
        <w:t>Vykdant Paslaugų sutart</w:t>
      </w:r>
      <w:r w:rsidR="00540BA4">
        <w:rPr>
          <w:rFonts w:ascii="Times New Roman" w:hAnsi="Times New Roman" w:cs="Times New Roman"/>
          <w:lang w:val="lt-LT"/>
        </w:rPr>
        <w:t>į</w:t>
      </w:r>
      <w:r w:rsidR="00141B56" w:rsidRPr="00636A73">
        <w:rPr>
          <w:rFonts w:ascii="Times New Roman" w:hAnsi="Times New Roman" w:cs="Times New Roman"/>
          <w:lang w:val="lt-LT"/>
        </w:rPr>
        <w:t xml:space="preserve"> </w:t>
      </w:r>
      <w:r w:rsidR="009630B5" w:rsidRPr="00636A73">
        <w:rPr>
          <w:rFonts w:ascii="Times New Roman" w:hAnsi="Times New Roman" w:cs="Times New Roman"/>
          <w:lang w:val="lt-LT"/>
        </w:rPr>
        <w:t xml:space="preserve">Duomenų </w:t>
      </w:r>
      <w:r w:rsidR="00141B56" w:rsidRPr="00636A73">
        <w:rPr>
          <w:rFonts w:ascii="Times New Roman" w:hAnsi="Times New Roman" w:cs="Times New Roman"/>
          <w:lang w:val="lt-LT"/>
        </w:rPr>
        <w:t>tvarkytojas</w:t>
      </w:r>
      <w:r w:rsidR="009630B5" w:rsidRPr="00636A73">
        <w:rPr>
          <w:rFonts w:ascii="Times New Roman" w:hAnsi="Times New Roman" w:cs="Times New Roman"/>
          <w:lang w:val="lt-LT"/>
        </w:rPr>
        <w:t xml:space="preserve"> </w:t>
      </w:r>
      <w:r w:rsidR="00742E93">
        <w:rPr>
          <w:rFonts w:ascii="Times New Roman" w:hAnsi="Times New Roman" w:cs="Times New Roman"/>
          <w:lang w:val="lt-LT"/>
        </w:rPr>
        <w:t>atliks tam tikras duomenų tvarkymo veiklas Duomenų valdytojo vardu pagal Duomenų valdytojo nurodymus</w:t>
      </w:r>
      <w:r w:rsidR="00AA0F76">
        <w:rPr>
          <w:rFonts w:ascii="Times New Roman" w:hAnsi="Times New Roman" w:cs="Times New Roman"/>
          <w:lang w:val="lt-LT"/>
        </w:rPr>
        <w:t>,</w:t>
      </w:r>
    </w:p>
    <w:p w14:paraId="0EC1999D" w14:textId="7ACDF6A8" w:rsidR="00AA0F76" w:rsidRDefault="00E20BB6" w:rsidP="00320169">
      <w:pPr>
        <w:pStyle w:val="Sraopastraipa"/>
        <w:numPr>
          <w:ilvl w:val="0"/>
          <w:numId w:val="22"/>
        </w:numPr>
        <w:suppressAutoHyphens/>
        <w:spacing w:after="0" w:line="276" w:lineRule="auto"/>
        <w:contextualSpacing w:val="0"/>
        <w:jc w:val="both"/>
        <w:rPr>
          <w:rFonts w:ascii="Times New Roman" w:hAnsi="Times New Roman" w:cs="Times New Roman"/>
          <w:lang w:val="lt-LT"/>
        </w:rPr>
      </w:pPr>
      <w:r w:rsidRPr="00636A73">
        <w:rPr>
          <w:rFonts w:ascii="Times New Roman" w:hAnsi="Times New Roman" w:cs="Times New Roman"/>
          <w:lang w:val="lt-LT"/>
        </w:rPr>
        <w:t>Šal</w:t>
      </w:r>
      <w:r w:rsidR="00463D2C">
        <w:rPr>
          <w:rFonts w:ascii="Times New Roman" w:hAnsi="Times New Roman" w:cs="Times New Roman"/>
          <w:lang w:val="lt-LT"/>
        </w:rPr>
        <w:t>ims taikomas</w:t>
      </w:r>
      <w:r w:rsidR="005A52B4">
        <w:rPr>
          <w:rFonts w:ascii="Times New Roman" w:hAnsi="Times New Roman" w:cs="Times New Roman"/>
          <w:lang w:val="lt-LT"/>
        </w:rPr>
        <w:t xml:space="preserve"> </w:t>
      </w:r>
      <w:r w:rsidRPr="00636A73">
        <w:rPr>
          <w:rFonts w:ascii="Times New Roman" w:hAnsi="Times New Roman" w:cs="Times New Roman"/>
          <w:lang w:val="lt-LT"/>
        </w:rPr>
        <w:t>2016 m. balandžio 27 d. Europos Parlamento ir Tarybos reglament</w:t>
      </w:r>
      <w:r w:rsidR="007A2B2C">
        <w:rPr>
          <w:rFonts w:ascii="Times New Roman" w:hAnsi="Times New Roman" w:cs="Times New Roman"/>
          <w:lang w:val="lt-LT"/>
        </w:rPr>
        <w:t>as</w:t>
      </w:r>
      <w:r w:rsidRPr="00636A73">
        <w:rPr>
          <w:rFonts w:ascii="Times New Roman" w:hAnsi="Times New Roman" w:cs="Times New Roman"/>
          <w:lang w:val="lt-LT"/>
        </w:rPr>
        <w:t xml:space="preserve"> (ES) 2016/679 dėl fizinių asmenų apsaugos tvarkant asmens duomenis ir dėl laisvo tokių duomenų judėjimo ir kuriuo panaikinama Direktyva 95/46/EB</w:t>
      </w:r>
      <w:r w:rsidR="007A2B2C">
        <w:rPr>
          <w:rFonts w:ascii="Times New Roman" w:hAnsi="Times New Roman" w:cs="Times New Roman"/>
          <w:lang w:val="lt-LT"/>
        </w:rPr>
        <w:t xml:space="preserve"> (Bendrasis duomenų apsaugos reglamentas)</w:t>
      </w:r>
      <w:r w:rsidRPr="00636A73">
        <w:rPr>
          <w:rFonts w:ascii="Times New Roman" w:hAnsi="Times New Roman" w:cs="Times New Roman"/>
          <w:bCs/>
          <w:lang w:val="lt-LT"/>
        </w:rPr>
        <w:t xml:space="preserve"> (toliau – </w:t>
      </w:r>
      <w:r w:rsidRPr="00636A73">
        <w:rPr>
          <w:rFonts w:ascii="Times New Roman" w:hAnsi="Times New Roman" w:cs="Times New Roman"/>
          <w:b/>
          <w:lang w:val="lt-LT"/>
        </w:rPr>
        <w:t>BDAR</w:t>
      </w:r>
      <w:r w:rsidRPr="00636A73">
        <w:rPr>
          <w:rFonts w:ascii="Times New Roman" w:hAnsi="Times New Roman" w:cs="Times New Roman"/>
          <w:bCs/>
          <w:lang w:val="lt-LT"/>
        </w:rPr>
        <w:t>)</w:t>
      </w:r>
      <w:r w:rsidRPr="00636A73">
        <w:rPr>
          <w:rFonts w:ascii="Times New Roman" w:hAnsi="Times New Roman" w:cs="Times New Roman"/>
          <w:lang w:val="lt-LT"/>
        </w:rPr>
        <w:t xml:space="preserve"> </w:t>
      </w:r>
      <w:r w:rsidR="007A2B2C" w:rsidRPr="00636A73">
        <w:rPr>
          <w:rFonts w:ascii="Times New Roman" w:hAnsi="Times New Roman" w:cs="Times New Roman"/>
          <w:lang w:val="lt-LT"/>
        </w:rPr>
        <w:t>reikala</w:t>
      </w:r>
      <w:r w:rsidR="007A2B2C">
        <w:rPr>
          <w:rFonts w:ascii="Times New Roman" w:hAnsi="Times New Roman" w:cs="Times New Roman"/>
          <w:lang w:val="lt-LT"/>
        </w:rPr>
        <w:t>uja</w:t>
      </w:r>
      <w:r w:rsidRPr="00636A73">
        <w:rPr>
          <w:rFonts w:ascii="Times New Roman" w:hAnsi="Times New Roman" w:cs="Times New Roman"/>
          <w:lang w:val="lt-LT"/>
        </w:rPr>
        <w:t xml:space="preserve">, </w:t>
      </w:r>
      <w:r w:rsidR="006F7A30" w:rsidRPr="006F7A30">
        <w:rPr>
          <w:rFonts w:ascii="Times New Roman" w:hAnsi="Times New Roman" w:cs="Times New Roman"/>
          <w:lang w:val="lt-LT"/>
        </w:rPr>
        <w:t xml:space="preserve">kad </w:t>
      </w:r>
      <w:r w:rsidR="006F7A30">
        <w:rPr>
          <w:rFonts w:ascii="Times New Roman" w:hAnsi="Times New Roman" w:cs="Times New Roman"/>
          <w:lang w:val="lt-LT"/>
        </w:rPr>
        <w:t>d</w:t>
      </w:r>
      <w:r w:rsidR="006F7A30" w:rsidRPr="006F7A30">
        <w:rPr>
          <w:rFonts w:ascii="Times New Roman" w:hAnsi="Times New Roman" w:cs="Times New Roman"/>
          <w:lang w:val="lt-LT"/>
        </w:rPr>
        <w:t xml:space="preserve">uomenų valdytojas pasitelktų tik tuos duomenų tvarkytojus, kurie pakankamai užtikrina, kad tinkamos techninės ir organizacinės priemonės bus įgyvendintos tokiu būdu, kad duomenų tvarkymas atitiktų </w:t>
      </w:r>
      <w:r w:rsidR="006F7A30">
        <w:rPr>
          <w:rFonts w:ascii="Times New Roman" w:hAnsi="Times New Roman" w:cs="Times New Roman"/>
          <w:lang w:val="lt-LT"/>
        </w:rPr>
        <w:t>BDAR</w:t>
      </w:r>
      <w:r w:rsidR="006F7A30" w:rsidRPr="006F7A30">
        <w:rPr>
          <w:rFonts w:ascii="Times New Roman" w:hAnsi="Times New Roman" w:cs="Times New Roman"/>
          <w:lang w:val="lt-LT"/>
        </w:rPr>
        <w:t xml:space="preserve"> reikalavimus ir būtų užtikrinta duomenų subjekto teisių apsauga</w:t>
      </w:r>
      <w:r w:rsidR="00AA0F76">
        <w:rPr>
          <w:rFonts w:ascii="Times New Roman" w:hAnsi="Times New Roman" w:cs="Times New Roman"/>
          <w:lang w:val="lt-LT"/>
        </w:rPr>
        <w:t>,</w:t>
      </w:r>
    </w:p>
    <w:p w14:paraId="4CE231BD" w14:textId="041A7E73" w:rsidR="00561D75" w:rsidRPr="00EC748B" w:rsidRDefault="00AA0F76" w:rsidP="00320169">
      <w:pPr>
        <w:pStyle w:val="Sraopastraipa"/>
        <w:numPr>
          <w:ilvl w:val="0"/>
          <w:numId w:val="22"/>
        </w:numPr>
        <w:suppressAutoHyphens/>
        <w:spacing w:after="0" w:line="276" w:lineRule="auto"/>
        <w:contextualSpacing w:val="0"/>
        <w:jc w:val="both"/>
        <w:rPr>
          <w:rFonts w:ascii="Times New Roman" w:hAnsi="Times New Roman" w:cs="Times New Roman"/>
          <w:lang w:val="lt-LT"/>
        </w:rPr>
      </w:pPr>
      <w:r>
        <w:rPr>
          <w:rFonts w:ascii="Times New Roman" w:hAnsi="Times New Roman" w:cs="Times New Roman"/>
          <w:lang w:val="lt-LT"/>
        </w:rPr>
        <w:t xml:space="preserve">BDAR </w:t>
      </w:r>
      <w:r w:rsidRPr="00AA0F76">
        <w:rPr>
          <w:rFonts w:ascii="Times New Roman" w:hAnsi="Times New Roman" w:cs="Times New Roman"/>
          <w:lang w:val="lt-LT"/>
        </w:rPr>
        <w:t xml:space="preserve">taip pat reikalauja, kad </w:t>
      </w:r>
      <w:r>
        <w:rPr>
          <w:rFonts w:ascii="Times New Roman" w:hAnsi="Times New Roman" w:cs="Times New Roman"/>
          <w:lang w:val="lt-LT"/>
        </w:rPr>
        <w:t>Duomenų t</w:t>
      </w:r>
      <w:r w:rsidRPr="00AA0F76">
        <w:rPr>
          <w:rFonts w:ascii="Times New Roman" w:hAnsi="Times New Roman" w:cs="Times New Roman"/>
          <w:lang w:val="lt-LT"/>
        </w:rPr>
        <w:t xml:space="preserve">varkytojo atliekamas duomenų tvarkymas būtų reglamentuojamas sutartimi, kurioje būtų </w:t>
      </w:r>
      <w:r>
        <w:rPr>
          <w:rFonts w:ascii="Times New Roman" w:hAnsi="Times New Roman" w:cs="Times New Roman"/>
          <w:lang w:val="lt-LT"/>
        </w:rPr>
        <w:t>BDAR</w:t>
      </w:r>
      <w:r w:rsidRPr="00AA0F76">
        <w:rPr>
          <w:rFonts w:ascii="Times New Roman" w:hAnsi="Times New Roman" w:cs="Times New Roman"/>
          <w:lang w:val="lt-LT"/>
        </w:rPr>
        <w:t xml:space="preserve"> aprašyti privalomi įpareigojimai </w:t>
      </w:r>
      <w:r>
        <w:rPr>
          <w:rFonts w:ascii="Times New Roman" w:hAnsi="Times New Roman" w:cs="Times New Roman"/>
          <w:lang w:val="lt-LT"/>
        </w:rPr>
        <w:t>Duomenų tvarkytojui,</w:t>
      </w:r>
    </w:p>
    <w:p w14:paraId="4D16704C" w14:textId="77777777" w:rsidR="00E20BB6" w:rsidRPr="00DF1912" w:rsidRDefault="00E20BB6" w:rsidP="00320169">
      <w:pPr>
        <w:spacing w:after="0" w:line="276" w:lineRule="auto"/>
        <w:jc w:val="both"/>
        <w:rPr>
          <w:rFonts w:ascii="Times New Roman" w:hAnsi="Times New Roman" w:cs="Times New Roman"/>
          <w:b/>
        </w:rPr>
      </w:pPr>
    </w:p>
    <w:p w14:paraId="57DBF81E" w14:textId="4D81C269" w:rsidR="00561D75" w:rsidRPr="00EC748B" w:rsidRDefault="00706CC9" w:rsidP="00320169">
      <w:pPr>
        <w:spacing w:after="0" w:line="276" w:lineRule="auto"/>
        <w:jc w:val="both"/>
        <w:rPr>
          <w:rFonts w:ascii="Times New Roman" w:hAnsi="Times New Roman" w:cs="Times New Roman"/>
          <w:bCs/>
        </w:rPr>
      </w:pPr>
      <w:r>
        <w:rPr>
          <w:rFonts w:ascii="Times New Roman" w:hAnsi="Times New Roman" w:cs="Times New Roman"/>
          <w:bCs/>
        </w:rPr>
        <w:t>Siekdamos tinkamai įg</w:t>
      </w:r>
      <w:r w:rsidR="00EC748B">
        <w:rPr>
          <w:rFonts w:ascii="Times New Roman" w:hAnsi="Times New Roman" w:cs="Times New Roman"/>
          <w:bCs/>
        </w:rPr>
        <w:t>y</w:t>
      </w:r>
      <w:r>
        <w:rPr>
          <w:rFonts w:ascii="Times New Roman" w:hAnsi="Times New Roman" w:cs="Times New Roman"/>
          <w:bCs/>
        </w:rPr>
        <w:t xml:space="preserve">vendinti BDAR reikalavimus, Šalys sudarė šią Asmens duomenų tvarkymo sutartį (toliau – </w:t>
      </w:r>
      <w:r>
        <w:rPr>
          <w:rFonts w:ascii="Times New Roman" w:hAnsi="Times New Roman" w:cs="Times New Roman"/>
          <w:b/>
        </w:rPr>
        <w:t>Sutartis</w:t>
      </w:r>
      <w:r>
        <w:rPr>
          <w:rFonts w:ascii="Times New Roman" w:hAnsi="Times New Roman" w:cs="Times New Roman"/>
          <w:bCs/>
        </w:rPr>
        <w:t>).</w:t>
      </w:r>
    </w:p>
    <w:p w14:paraId="3FF2C4A8" w14:textId="77777777" w:rsidR="004A014E" w:rsidRDefault="004A014E" w:rsidP="00320169">
      <w:pPr>
        <w:spacing w:after="0" w:line="276" w:lineRule="auto"/>
        <w:jc w:val="both"/>
        <w:rPr>
          <w:rFonts w:ascii="Times New Roman" w:hAnsi="Times New Roman" w:cs="Times New Roman"/>
        </w:rPr>
      </w:pPr>
    </w:p>
    <w:p w14:paraId="683D52EF" w14:textId="6C6735FA" w:rsidR="004A014E" w:rsidRPr="00DF1912" w:rsidRDefault="004A014E" w:rsidP="00320169">
      <w:pPr>
        <w:pStyle w:val="Sraopastraipa"/>
        <w:numPr>
          <w:ilvl w:val="0"/>
          <w:numId w:val="29"/>
        </w:numPr>
        <w:spacing w:after="0" w:line="276" w:lineRule="auto"/>
        <w:ind w:left="567" w:hanging="567"/>
        <w:contextualSpacing w:val="0"/>
        <w:jc w:val="both"/>
        <w:rPr>
          <w:rFonts w:ascii="Times New Roman" w:hAnsi="Times New Roman" w:cs="Times New Roman"/>
          <w:b/>
          <w:lang w:val="lt-LT"/>
        </w:rPr>
      </w:pPr>
      <w:r w:rsidRPr="00DF1912">
        <w:rPr>
          <w:rFonts w:ascii="Times New Roman" w:hAnsi="Times New Roman" w:cs="Times New Roman"/>
          <w:b/>
          <w:lang w:val="lt-LT"/>
        </w:rPr>
        <w:t>S</w:t>
      </w:r>
      <w:r w:rsidR="003B50EC">
        <w:rPr>
          <w:rFonts w:ascii="Times New Roman" w:hAnsi="Times New Roman" w:cs="Times New Roman"/>
          <w:b/>
          <w:lang w:val="lt-LT"/>
        </w:rPr>
        <w:t>ĄVOKOS</w:t>
      </w:r>
    </w:p>
    <w:p w14:paraId="13A387EC" w14:textId="77777777" w:rsidR="004A014E" w:rsidRPr="00DF1912" w:rsidRDefault="004A014E" w:rsidP="00320169">
      <w:pPr>
        <w:pStyle w:val="Sraopastraipa"/>
        <w:spacing w:line="276" w:lineRule="auto"/>
        <w:rPr>
          <w:rFonts w:ascii="Times New Roman" w:hAnsi="Times New Roman" w:cs="Times New Roman"/>
          <w:lang w:val="lt-LT"/>
        </w:rPr>
      </w:pPr>
    </w:p>
    <w:p w14:paraId="03A22E32" w14:textId="77777777" w:rsidR="004A014E" w:rsidRPr="00DF1912" w:rsidRDefault="004A014E"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b/>
          <w:lang w:val="lt-LT"/>
        </w:rPr>
        <w:t>ADTAĮ</w:t>
      </w:r>
      <w:r w:rsidRPr="00DF1912">
        <w:rPr>
          <w:rFonts w:ascii="Times New Roman" w:hAnsi="Times New Roman" w:cs="Times New Roman"/>
          <w:lang w:val="lt-LT"/>
        </w:rPr>
        <w:t xml:space="preserve"> – LR Asmens duomenų teisinės apsaugos įstatymas.</w:t>
      </w:r>
    </w:p>
    <w:p w14:paraId="7FD2F63F" w14:textId="77777777" w:rsidR="004A014E" w:rsidRPr="00636A73" w:rsidRDefault="004A014E"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b/>
          <w:lang w:val="lt-LT"/>
        </w:rPr>
        <w:t>Asmens duomenys</w:t>
      </w:r>
      <w:r w:rsidRPr="00DF1912">
        <w:rPr>
          <w:rFonts w:ascii="Times New Roman" w:hAnsi="Times New Roman" w:cs="Times New Roman"/>
          <w:lang w:val="lt-LT"/>
        </w:rPr>
        <w:t xml:space="preserve"> – bet kokia informacija apie fizinį asmenį, kurio tapatybė nustatyta arba kurio tapatybę galima nustatyti; fizinis asmuo, kurio tapatybę galima nustatyti, yra asmuo, kurio tapatybę tiesiogiai arba netiesiogiai galima nustatyti, </w:t>
      </w:r>
      <w:r w:rsidRPr="00636A73">
        <w:rPr>
          <w:rFonts w:ascii="Times New Roman" w:hAnsi="Times New Roman" w:cs="Times New Roman"/>
          <w:lang w:val="lt-LT"/>
        </w:rPr>
        <w:t>visų pirma pagal identifikatorių, kaip antai vardą ir pavardę, asmens identifikavimo numerį, buvimo vietos duomenis ir interneto identifikatorių arba pagal vieną ar kelis to fizinio asmens fizinės, fiziologinės, genetinės, psichinės, ekonominės, kultūrinės ar socialinės tapatybės požymius.</w:t>
      </w:r>
    </w:p>
    <w:p w14:paraId="5B3DD708" w14:textId="77777777" w:rsidR="004A014E" w:rsidRPr="00636A73" w:rsidRDefault="004A014E"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636A73">
        <w:rPr>
          <w:rFonts w:ascii="Times New Roman" w:hAnsi="Times New Roman" w:cs="Times New Roman"/>
          <w:b/>
          <w:lang w:val="lt-LT"/>
        </w:rPr>
        <w:t>Asmens duomenų saugumo pažeidimas</w:t>
      </w:r>
      <w:r w:rsidRPr="00636A73">
        <w:rPr>
          <w:rFonts w:ascii="Times New Roman" w:hAnsi="Times New Roman" w:cs="Times New Roman"/>
          <w:lang w:val="lt-LT"/>
        </w:rPr>
        <w:t xml:space="preserve"> – saugumo pažeidimas, dėl kurio netyčia arba neteisėtai sunaikinami, prarandami, pakeičiami, be leidimo atskleidžiami persiųsti, saugomi arba kitaip tvarkomi Asmens duomenys arba prie jų be leidimo gaunama prieiga.</w:t>
      </w:r>
    </w:p>
    <w:p w14:paraId="6E6F2964" w14:textId="77777777" w:rsidR="004A014E" w:rsidRPr="00636A73" w:rsidRDefault="004A014E"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636A73">
        <w:rPr>
          <w:rFonts w:ascii="Times New Roman" w:hAnsi="Times New Roman" w:cs="Times New Roman"/>
          <w:b/>
          <w:lang w:val="lt-LT"/>
        </w:rPr>
        <w:t>Pagalbinis tvarkytojas</w:t>
      </w:r>
      <w:r w:rsidRPr="00636A73">
        <w:rPr>
          <w:rFonts w:ascii="Times New Roman" w:hAnsi="Times New Roman" w:cs="Times New Roman"/>
          <w:lang w:val="lt-LT"/>
        </w:rPr>
        <w:t xml:space="preserve"> – bet kuris Duomenų tvarkytojo pasitelktas duomenų tvarkytojas, tvarkantis Asmens duomenis.</w:t>
      </w:r>
    </w:p>
    <w:p w14:paraId="6C503BC0" w14:textId="1092359F" w:rsidR="004A014E" w:rsidRPr="001A1259" w:rsidRDefault="004A014E"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636A73">
        <w:rPr>
          <w:rFonts w:ascii="Times New Roman" w:hAnsi="Times New Roman" w:cs="Times New Roman"/>
          <w:lang w:val="lt-LT"/>
        </w:rPr>
        <w:lastRenderedPageBreak/>
        <w:t>Kitos sąvokos, vartojamos šioje Sutartyje, turės tą pačią reikšmę kaip ir Paslaugų sutartyje, BDAR</w:t>
      </w:r>
      <w:r w:rsidR="003B50EC">
        <w:rPr>
          <w:rFonts w:ascii="Times New Roman" w:hAnsi="Times New Roman" w:cs="Times New Roman"/>
          <w:lang w:val="lt-LT"/>
        </w:rPr>
        <w:t>, ADTAĮ ar kituose šalims taikomuose asmens duomenų apsaugos teisės aktuose</w:t>
      </w:r>
      <w:r w:rsidRPr="00636A73">
        <w:rPr>
          <w:rFonts w:ascii="Times New Roman" w:hAnsi="Times New Roman" w:cs="Times New Roman"/>
          <w:lang w:val="lt-LT"/>
        </w:rPr>
        <w:t>.</w:t>
      </w:r>
    </w:p>
    <w:p w14:paraId="24D2E985" w14:textId="77777777" w:rsidR="009867EC" w:rsidRPr="00DF1912" w:rsidRDefault="009867EC" w:rsidP="00320169">
      <w:pPr>
        <w:spacing w:after="0" w:line="276" w:lineRule="auto"/>
        <w:jc w:val="both"/>
        <w:rPr>
          <w:rFonts w:ascii="Times New Roman" w:hAnsi="Times New Roman" w:cs="Times New Roman"/>
        </w:rPr>
      </w:pPr>
    </w:p>
    <w:p w14:paraId="73307B4D" w14:textId="2DB48594" w:rsidR="009867EC" w:rsidRPr="00EC748B" w:rsidRDefault="003B50EC" w:rsidP="00EC748B">
      <w:pPr>
        <w:pStyle w:val="Sraopastraipa"/>
        <w:numPr>
          <w:ilvl w:val="0"/>
          <w:numId w:val="29"/>
        </w:numPr>
        <w:spacing w:after="60" w:line="276" w:lineRule="auto"/>
        <w:ind w:left="567" w:hanging="567"/>
        <w:contextualSpacing w:val="0"/>
        <w:jc w:val="both"/>
        <w:rPr>
          <w:rFonts w:ascii="Times New Roman" w:hAnsi="Times New Roman" w:cs="Times New Roman"/>
          <w:b/>
          <w:lang w:val="lt-LT"/>
        </w:rPr>
      </w:pPr>
      <w:r>
        <w:rPr>
          <w:rFonts w:ascii="Times New Roman" w:hAnsi="Times New Roman" w:cs="Times New Roman"/>
          <w:b/>
          <w:lang w:val="lt-LT"/>
        </w:rPr>
        <w:t xml:space="preserve">ĮPAREIGOJIMŲ </w:t>
      </w:r>
      <w:r w:rsidR="0079757A">
        <w:rPr>
          <w:rFonts w:ascii="Times New Roman" w:hAnsi="Times New Roman" w:cs="Times New Roman"/>
          <w:b/>
          <w:lang w:val="lt-LT"/>
        </w:rPr>
        <w:t xml:space="preserve">DUOMENŲ </w:t>
      </w:r>
      <w:r>
        <w:rPr>
          <w:rFonts w:ascii="Times New Roman" w:hAnsi="Times New Roman" w:cs="Times New Roman"/>
          <w:b/>
          <w:lang w:val="lt-LT"/>
        </w:rPr>
        <w:t>TVARKYTOJUI APIMTIS</w:t>
      </w:r>
    </w:p>
    <w:p w14:paraId="7CA84D6E" w14:textId="4592B10B" w:rsidR="00C06A08" w:rsidRPr="00936665" w:rsidRDefault="00C06A08" w:rsidP="00320169">
      <w:pPr>
        <w:pStyle w:val="Sraopastraipa"/>
        <w:numPr>
          <w:ilvl w:val="1"/>
          <w:numId w:val="29"/>
        </w:numPr>
        <w:spacing w:before="240" w:after="0" w:line="276" w:lineRule="auto"/>
        <w:ind w:left="567" w:hanging="567"/>
        <w:jc w:val="both"/>
        <w:rPr>
          <w:rFonts w:ascii="Times New Roman" w:hAnsi="Times New Roman" w:cs="Times New Roman"/>
          <w:lang w:val="lt-LT"/>
        </w:rPr>
      </w:pPr>
      <w:r w:rsidRPr="00936665">
        <w:rPr>
          <w:rFonts w:ascii="Times New Roman" w:hAnsi="Times New Roman" w:cs="Times New Roman"/>
          <w:lang w:val="lt-LT"/>
        </w:rPr>
        <w:t xml:space="preserve">Šia Sutartimi </w:t>
      </w:r>
      <w:r>
        <w:rPr>
          <w:rFonts w:ascii="Times New Roman" w:hAnsi="Times New Roman" w:cs="Times New Roman"/>
          <w:lang w:val="lt-LT"/>
        </w:rPr>
        <w:t>Duomenų t</w:t>
      </w:r>
      <w:r w:rsidRPr="00936665">
        <w:rPr>
          <w:rFonts w:ascii="Times New Roman" w:hAnsi="Times New Roman" w:cs="Times New Roman"/>
          <w:lang w:val="lt-LT"/>
        </w:rPr>
        <w:t xml:space="preserve">varkytojui nustatomi įpareigojimai, kurių reikalauja </w:t>
      </w:r>
      <w:r>
        <w:rPr>
          <w:rFonts w:ascii="Times New Roman" w:hAnsi="Times New Roman" w:cs="Times New Roman"/>
          <w:lang w:val="lt-LT"/>
        </w:rPr>
        <w:t>BDAR</w:t>
      </w:r>
      <w:r w:rsidRPr="00936665">
        <w:rPr>
          <w:rFonts w:ascii="Times New Roman" w:hAnsi="Times New Roman" w:cs="Times New Roman"/>
          <w:lang w:val="lt-LT"/>
        </w:rPr>
        <w:t xml:space="preserve">, taip pat kitos sąlygos, kurių </w:t>
      </w:r>
      <w:r>
        <w:rPr>
          <w:rFonts w:ascii="Times New Roman" w:hAnsi="Times New Roman" w:cs="Times New Roman"/>
          <w:lang w:val="lt-LT"/>
        </w:rPr>
        <w:t>Duomenų t</w:t>
      </w:r>
      <w:r w:rsidRPr="00936665">
        <w:rPr>
          <w:rFonts w:ascii="Times New Roman" w:hAnsi="Times New Roman" w:cs="Times New Roman"/>
          <w:lang w:val="lt-LT"/>
        </w:rPr>
        <w:t xml:space="preserve">varkytojas turi laikytis, kad būtų užtikrintas </w:t>
      </w:r>
      <w:r>
        <w:rPr>
          <w:rFonts w:ascii="Times New Roman" w:hAnsi="Times New Roman" w:cs="Times New Roman"/>
          <w:lang w:val="lt-LT"/>
        </w:rPr>
        <w:t>BDAR</w:t>
      </w:r>
      <w:r w:rsidRPr="00936665">
        <w:rPr>
          <w:rFonts w:ascii="Times New Roman" w:hAnsi="Times New Roman" w:cs="Times New Roman"/>
          <w:lang w:val="lt-LT"/>
        </w:rPr>
        <w:t xml:space="preserve"> tinkamas įgyvendinimas.</w:t>
      </w:r>
    </w:p>
    <w:p w14:paraId="5FAF78C2" w14:textId="77777777" w:rsidR="00C06A08" w:rsidRDefault="00C06A08" w:rsidP="00EC748B">
      <w:pPr>
        <w:pStyle w:val="Sraopastraipa"/>
        <w:numPr>
          <w:ilvl w:val="1"/>
          <w:numId w:val="29"/>
        </w:numPr>
        <w:spacing w:before="240" w:line="276" w:lineRule="auto"/>
        <w:ind w:left="567" w:hanging="567"/>
        <w:jc w:val="both"/>
        <w:rPr>
          <w:rFonts w:ascii="Times New Roman" w:hAnsi="Times New Roman" w:cs="Times New Roman"/>
          <w:lang w:val="lt-LT"/>
        </w:rPr>
      </w:pPr>
      <w:r w:rsidRPr="00936665">
        <w:rPr>
          <w:rFonts w:ascii="Times New Roman" w:hAnsi="Times New Roman" w:cs="Times New Roman"/>
          <w:lang w:val="lt-LT"/>
        </w:rPr>
        <w:t xml:space="preserve">Ši Sutartis pakeičia visus ankstesnius </w:t>
      </w:r>
      <w:r>
        <w:rPr>
          <w:rFonts w:ascii="Times New Roman" w:hAnsi="Times New Roman" w:cs="Times New Roman"/>
          <w:lang w:val="lt-LT"/>
        </w:rPr>
        <w:t>Duomenų t</w:t>
      </w:r>
      <w:r w:rsidRPr="00936665">
        <w:rPr>
          <w:rFonts w:ascii="Times New Roman" w:hAnsi="Times New Roman" w:cs="Times New Roman"/>
          <w:lang w:val="lt-LT"/>
        </w:rPr>
        <w:t xml:space="preserve">varkytojo įsipareigojimus </w:t>
      </w:r>
      <w:r>
        <w:rPr>
          <w:rFonts w:ascii="Times New Roman" w:hAnsi="Times New Roman" w:cs="Times New Roman"/>
          <w:lang w:val="lt-LT"/>
        </w:rPr>
        <w:t>Duomenų valdytojo</w:t>
      </w:r>
      <w:r w:rsidRPr="00936665">
        <w:rPr>
          <w:rFonts w:ascii="Times New Roman" w:hAnsi="Times New Roman" w:cs="Times New Roman"/>
          <w:lang w:val="lt-LT"/>
        </w:rPr>
        <w:t xml:space="preserve"> atžvilgiu dėl asmens duomenų tvarkymo ir apsaugos, jeigu tokie buvo nustatyti </w:t>
      </w:r>
      <w:r>
        <w:rPr>
          <w:rFonts w:ascii="Times New Roman" w:hAnsi="Times New Roman" w:cs="Times New Roman"/>
          <w:lang w:val="lt-LT"/>
        </w:rPr>
        <w:t>Duomenų t</w:t>
      </w:r>
      <w:r w:rsidRPr="00936665">
        <w:rPr>
          <w:rFonts w:ascii="Times New Roman" w:hAnsi="Times New Roman" w:cs="Times New Roman"/>
          <w:lang w:val="lt-LT"/>
        </w:rPr>
        <w:t>varkytojui Pa</w:t>
      </w:r>
      <w:r>
        <w:rPr>
          <w:rFonts w:ascii="Times New Roman" w:hAnsi="Times New Roman" w:cs="Times New Roman"/>
          <w:lang w:val="lt-LT"/>
        </w:rPr>
        <w:t>slaugų</w:t>
      </w:r>
      <w:r w:rsidRPr="00936665">
        <w:rPr>
          <w:rFonts w:ascii="Times New Roman" w:hAnsi="Times New Roman" w:cs="Times New Roman"/>
          <w:lang w:val="lt-LT"/>
        </w:rPr>
        <w:t xml:space="preserve"> sutartimi ar kitais susitarimais tarp </w:t>
      </w:r>
      <w:r>
        <w:rPr>
          <w:rFonts w:ascii="Times New Roman" w:hAnsi="Times New Roman" w:cs="Times New Roman"/>
          <w:lang w:val="lt-LT"/>
        </w:rPr>
        <w:t>Duomenų t</w:t>
      </w:r>
      <w:r w:rsidRPr="00936665">
        <w:rPr>
          <w:rFonts w:ascii="Times New Roman" w:hAnsi="Times New Roman" w:cs="Times New Roman"/>
          <w:lang w:val="lt-LT"/>
        </w:rPr>
        <w:t xml:space="preserve">varkytojo ir </w:t>
      </w:r>
      <w:r>
        <w:rPr>
          <w:rFonts w:ascii="Times New Roman" w:hAnsi="Times New Roman" w:cs="Times New Roman"/>
          <w:lang w:val="lt-LT"/>
        </w:rPr>
        <w:t>Duomenų valdytojo</w:t>
      </w:r>
      <w:r w:rsidRPr="00936665">
        <w:rPr>
          <w:rFonts w:ascii="Times New Roman" w:hAnsi="Times New Roman" w:cs="Times New Roman"/>
          <w:lang w:val="lt-LT"/>
        </w:rPr>
        <w:t>, išskyrus atvejus, kai ši Sutartis numato kitaip.</w:t>
      </w:r>
    </w:p>
    <w:p w14:paraId="69B897CB" w14:textId="77777777" w:rsidR="00C06A08" w:rsidRPr="000D1713" w:rsidRDefault="00C06A08" w:rsidP="00320169">
      <w:pPr>
        <w:pStyle w:val="Sraopastraipa"/>
        <w:numPr>
          <w:ilvl w:val="1"/>
          <w:numId w:val="29"/>
        </w:numPr>
        <w:spacing w:before="240" w:after="0" w:line="276" w:lineRule="auto"/>
        <w:ind w:left="567" w:hanging="567"/>
        <w:jc w:val="both"/>
        <w:rPr>
          <w:rFonts w:ascii="Times New Roman" w:hAnsi="Times New Roman" w:cs="Times New Roman"/>
          <w:lang w:val="lt-LT"/>
        </w:rPr>
      </w:pPr>
      <w:r w:rsidRPr="000D1713">
        <w:rPr>
          <w:rFonts w:ascii="Times New Roman" w:hAnsi="Times New Roman" w:cs="Times New Roman"/>
          <w:lang w:val="lt-LT"/>
        </w:rPr>
        <w:t xml:space="preserve">Ši Sutartis neatleidžia Šalių nuo kitų pareigų, kurios joms taikomos pagal BDAR ar kitus </w:t>
      </w:r>
      <w:r>
        <w:rPr>
          <w:rFonts w:ascii="Times New Roman" w:hAnsi="Times New Roman" w:cs="Times New Roman"/>
          <w:lang w:val="lt-LT"/>
        </w:rPr>
        <w:t xml:space="preserve">Šalims taikomus </w:t>
      </w:r>
      <w:r w:rsidRPr="000D1713">
        <w:rPr>
          <w:rFonts w:ascii="Times New Roman" w:hAnsi="Times New Roman" w:cs="Times New Roman"/>
          <w:lang w:val="lt-LT"/>
        </w:rPr>
        <w:t>teisės aktus.</w:t>
      </w:r>
    </w:p>
    <w:p w14:paraId="2CB4882A" w14:textId="63932A54" w:rsidR="001C7497" w:rsidRPr="005A6DE9" w:rsidRDefault="00C06A08" w:rsidP="00EC748B">
      <w:pPr>
        <w:pStyle w:val="Antrat1"/>
        <w:numPr>
          <w:ilvl w:val="0"/>
          <w:numId w:val="29"/>
        </w:numPr>
        <w:spacing w:line="276" w:lineRule="auto"/>
        <w:rPr>
          <w:rFonts w:ascii="Times New Roman" w:hAnsi="Times New Roman"/>
          <w:szCs w:val="22"/>
          <w:lang w:val="lt-LT"/>
        </w:rPr>
      </w:pPr>
      <w:r>
        <w:rPr>
          <w:rFonts w:ascii="Times New Roman" w:hAnsi="Times New Roman"/>
          <w:szCs w:val="22"/>
          <w:lang w:val="lt-LT"/>
        </w:rPr>
        <w:t xml:space="preserve">duomenų </w:t>
      </w:r>
      <w:r w:rsidR="001C7497" w:rsidRPr="005A6DE9">
        <w:rPr>
          <w:rFonts w:ascii="Times New Roman" w:hAnsi="Times New Roman"/>
          <w:szCs w:val="22"/>
          <w:lang w:val="lt-LT"/>
        </w:rPr>
        <w:t>VALDYTOJO NURODYMAI DUOMENŲ TVARKYMUI</w:t>
      </w:r>
    </w:p>
    <w:p w14:paraId="4D31BD02" w14:textId="5316EBAE" w:rsidR="001C7497" w:rsidRDefault="001C7497" w:rsidP="00EC748B">
      <w:pPr>
        <w:pStyle w:val="NumreratStycke11"/>
        <w:numPr>
          <w:ilvl w:val="1"/>
          <w:numId w:val="49"/>
        </w:numPr>
        <w:spacing w:before="0" w:after="0" w:line="276" w:lineRule="auto"/>
        <w:ind w:left="567" w:hanging="567"/>
      </w:pPr>
      <w:r>
        <w:t>Duomenų t</w:t>
      </w:r>
      <w:r w:rsidRPr="005A1B05">
        <w:t xml:space="preserve">varkytojas įsipareigoja tvarkyti jam patikėtus </w:t>
      </w:r>
      <w:r>
        <w:t>Duomenų valdytojo</w:t>
      </w:r>
      <w:r w:rsidRPr="005A6DE9">
        <w:t xml:space="preserve"> </w:t>
      </w:r>
      <w:r w:rsidRPr="005A1B05">
        <w:t xml:space="preserve">valdomus asmens duomenis tik pagal dokumentais įformintus </w:t>
      </w:r>
      <w:r w:rsidR="00C06A08">
        <w:t>Duomenų valdytojo</w:t>
      </w:r>
      <w:r w:rsidRPr="005A1B05">
        <w:t xml:space="preserve"> nurodymus.</w:t>
      </w:r>
    </w:p>
    <w:p w14:paraId="5319B80D" w14:textId="77777777" w:rsidR="001C7497" w:rsidRDefault="001C7497" w:rsidP="00EC748B">
      <w:pPr>
        <w:pStyle w:val="NumreratStycke11"/>
        <w:numPr>
          <w:ilvl w:val="1"/>
          <w:numId w:val="49"/>
        </w:numPr>
        <w:spacing w:before="0" w:after="0" w:line="276" w:lineRule="auto"/>
        <w:ind w:left="567" w:hanging="567"/>
      </w:pPr>
      <w:r>
        <w:t>Duomenų t</w:t>
      </w:r>
      <w:r w:rsidRPr="005A1B05">
        <w:t xml:space="preserve">varkytojas visada turi būti pasirengęs dokumentuoti iš </w:t>
      </w:r>
      <w:r>
        <w:t>Duomenų valdytojo</w:t>
      </w:r>
      <w:r w:rsidRPr="005A6DE9">
        <w:t xml:space="preserve"> </w:t>
      </w:r>
      <w:r w:rsidRPr="005A1B05">
        <w:t xml:space="preserve">gautus konkrečius nurodymus, kuriuos </w:t>
      </w:r>
      <w:r>
        <w:t>Duomenų valdytojas</w:t>
      </w:r>
      <w:r w:rsidRPr="005A1B05">
        <w:t xml:space="preserve"> gali teikti el. paštu, per </w:t>
      </w:r>
      <w:r>
        <w:t>Duomenų t</w:t>
      </w:r>
      <w:r w:rsidRPr="005A1B05">
        <w:t xml:space="preserve">varkytojo užsakymų valdymo sistemas, momentinio susirašinėjimo priemones ar kitaip raštu. </w:t>
      </w:r>
      <w:r>
        <w:t>Duomenų t</w:t>
      </w:r>
      <w:r w:rsidRPr="005A1B05">
        <w:t xml:space="preserve">varkytojas gali pasirinkti tokių iš </w:t>
      </w:r>
      <w:r>
        <w:t>Duomenų valdytojo</w:t>
      </w:r>
      <w:r w:rsidRPr="005A1B05">
        <w:t xml:space="preserve"> gautų nurodymų dokumentavimo priemones, formas, būdus, formatą, tačiau sudokumentavęs </w:t>
      </w:r>
      <w:r>
        <w:t>Duomenų valdytojo</w:t>
      </w:r>
      <w:r w:rsidRPr="005A1B05">
        <w:t xml:space="preserve"> nurodymus turi ne vėliau kaip per </w:t>
      </w:r>
      <w:r>
        <w:t>10</w:t>
      </w:r>
      <w:r w:rsidRPr="005A1B05">
        <w:t xml:space="preserve"> dienų pateikti jų kopiją ar padaryti juos prieinamus </w:t>
      </w:r>
      <w:r>
        <w:t>Duomenų valdytojui</w:t>
      </w:r>
      <w:r w:rsidRPr="005A1B05">
        <w:t>.</w:t>
      </w:r>
    </w:p>
    <w:p w14:paraId="17E4FAB3" w14:textId="4FDDD047" w:rsidR="00813AD9" w:rsidRDefault="001C7497" w:rsidP="00EC748B">
      <w:pPr>
        <w:pStyle w:val="NumreratStycke11"/>
        <w:numPr>
          <w:ilvl w:val="1"/>
          <w:numId w:val="49"/>
        </w:numPr>
        <w:spacing w:before="0" w:after="0" w:line="276" w:lineRule="auto"/>
        <w:ind w:left="567" w:hanging="567"/>
      </w:pPr>
      <w:r w:rsidRPr="005A1B05">
        <w:t xml:space="preserve">Pradiniai nurodymai, kuriuos </w:t>
      </w:r>
      <w:r>
        <w:t>Duomenų valdytojas</w:t>
      </w:r>
      <w:r w:rsidRPr="005A6DE9">
        <w:t xml:space="preserve"> </w:t>
      </w:r>
      <w:r w:rsidRPr="005A1B05">
        <w:t xml:space="preserve">teikia </w:t>
      </w:r>
      <w:r>
        <w:t>Duomenų t</w:t>
      </w:r>
      <w:r w:rsidRPr="005A1B05">
        <w:t xml:space="preserve">varkytojui dėl duomenų tvarkymo dalyko, trukmės, pobūdžio ir tikslo, taip pat duomenų subjektų bei duomenų </w:t>
      </w:r>
      <w:r>
        <w:t>kategorijų</w:t>
      </w:r>
      <w:r w:rsidRPr="005A1B05">
        <w:t xml:space="preserve"> yra nurodyti šioje Sutartyje</w:t>
      </w:r>
      <w:r w:rsidR="002C2F61">
        <w:t xml:space="preserve"> (įskaitant ir jos priedus)</w:t>
      </w:r>
      <w:r w:rsidRPr="005A1B05">
        <w:t xml:space="preserve">. Funkcinis </w:t>
      </w:r>
      <w:r>
        <w:t>Duomenų t</w:t>
      </w:r>
      <w:r w:rsidRPr="005A1B05">
        <w:t xml:space="preserve">varkytojo atliekamų veiksmų su </w:t>
      </w:r>
      <w:r>
        <w:t>Duomenų valdytojo</w:t>
      </w:r>
      <w:r w:rsidRPr="005A1B05">
        <w:t xml:space="preserve"> valdomais duomenimis aprašymas yra pateiktas Pagrindinėje sutartyje ir susijusioje dokumentacijoje.</w:t>
      </w:r>
      <w:r w:rsidR="00706C02">
        <w:t xml:space="preserve"> </w:t>
      </w:r>
      <w:r w:rsidR="00706C02" w:rsidRPr="00706C02">
        <w:t>Duomenų valdytojas taip pat gali pateikti tolesnius nurodymus</w:t>
      </w:r>
      <w:r w:rsidR="00706C02">
        <w:t xml:space="preserve"> Duomenų tvarkytojui</w:t>
      </w:r>
      <w:r w:rsidR="00706C02" w:rsidRPr="00706C02">
        <w:t xml:space="preserve"> viso asmens duomenų tvarkymo metu, šioje Sutartyje numatyta tvarka</w:t>
      </w:r>
      <w:r w:rsidR="00706C02">
        <w:t>.</w:t>
      </w:r>
    </w:p>
    <w:p w14:paraId="3C82299C" w14:textId="77777777" w:rsidR="00813AD9" w:rsidRDefault="001C7497" w:rsidP="00EC748B">
      <w:pPr>
        <w:pStyle w:val="NumreratStycke11"/>
        <w:numPr>
          <w:ilvl w:val="1"/>
          <w:numId w:val="49"/>
        </w:numPr>
        <w:spacing w:before="0" w:after="0" w:line="276" w:lineRule="auto"/>
        <w:ind w:left="567" w:hanging="567"/>
      </w:pPr>
      <w:r w:rsidRPr="005A1B05">
        <w:t xml:space="preserve">Jei </w:t>
      </w:r>
      <w:r w:rsidR="00813AD9">
        <w:t>Duomenų t</w:t>
      </w:r>
      <w:r w:rsidRPr="005A1B05">
        <w:t xml:space="preserve">varkytojas neturi nurodymų, kaip tvarkyti asmens duomenis konkrečioje situacijoje, arba jei koks nors pateiktas nurodymas pažeidžia taikomus duomenų apsaugos teisės aktus, </w:t>
      </w:r>
      <w:r w:rsidR="00813AD9">
        <w:t>Duomenų t</w:t>
      </w:r>
      <w:r w:rsidRPr="005A1B05">
        <w:t xml:space="preserve">varkytojas įsipareigoja nedelsdamas apie tai informuoti </w:t>
      </w:r>
      <w:r w:rsidR="00813AD9">
        <w:t>Duomenų valdytoją</w:t>
      </w:r>
      <w:r w:rsidRPr="005A6DE9">
        <w:t xml:space="preserve"> </w:t>
      </w:r>
      <w:r w:rsidRPr="005A1B05">
        <w:t>raštu.</w:t>
      </w:r>
    </w:p>
    <w:p w14:paraId="084B2650" w14:textId="77777777" w:rsidR="00813AD9" w:rsidRDefault="00813AD9" w:rsidP="00EC748B">
      <w:pPr>
        <w:pStyle w:val="NumreratStycke11"/>
        <w:numPr>
          <w:ilvl w:val="1"/>
          <w:numId w:val="49"/>
        </w:numPr>
        <w:spacing w:before="0" w:after="0" w:line="276" w:lineRule="auto"/>
        <w:ind w:left="567" w:hanging="567"/>
      </w:pPr>
      <w:r>
        <w:t>Duomenų t</w:t>
      </w:r>
      <w:r w:rsidR="001C7497" w:rsidRPr="005A1B05">
        <w:t xml:space="preserve">varkytojas gali nesilaikyti </w:t>
      </w:r>
      <w:r>
        <w:t>Duomenų valdytojo</w:t>
      </w:r>
      <w:r w:rsidR="001C7497" w:rsidRPr="005A6DE9">
        <w:t xml:space="preserve"> </w:t>
      </w:r>
      <w:r w:rsidR="001C7497" w:rsidRPr="005A1B05">
        <w:t xml:space="preserve">nurodymų dėl duomenų tvarkymo tik tais atvejais, kai tam tikras duomenų tvarkymo operacijas reikalauja atlikti </w:t>
      </w:r>
      <w:r>
        <w:t>Duomenų t</w:t>
      </w:r>
      <w:r w:rsidR="001C7497" w:rsidRPr="005A1B05">
        <w:t xml:space="preserve">varkytojui taikoma ES ar ES valstybės narės teisė. Tokiu atveju </w:t>
      </w:r>
      <w:r>
        <w:t>Duomenų t</w:t>
      </w:r>
      <w:r w:rsidR="001C7497" w:rsidRPr="005A1B05">
        <w:t xml:space="preserve">varkytojas, prieš pradėdamas tvarkyti duomenis, praneša apie tokį teisinį reikalavimą </w:t>
      </w:r>
      <w:r>
        <w:t>Duomenų valdytojui</w:t>
      </w:r>
      <w:r w:rsidR="001C7497" w:rsidRPr="005A1B05">
        <w:t xml:space="preserve"> raštu, išskyrus atvejus, kai pagal taikomą teisę toks pranešimas yra draudžiamas dėl svarbių viešojo intereso priežasčių.</w:t>
      </w:r>
    </w:p>
    <w:p w14:paraId="7F9D3AAE" w14:textId="1629F2EB" w:rsidR="001C7497" w:rsidRDefault="00813AD9" w:rsidP="00EC748B">
      <w:pPr>
        <w:pStyle w:val="NumreratStycke11"/>
        <w:numPr>
          <w:ilvl w:val="1"/>
          <w:numId w:val="49"/>
        </w:numPr>
        <w:spacing w:before="0" w:after="0" w:line="276" w:lineRule="auto"/>
        <w:ind w:left="567" w:hanging="567"/>
      </w:pPr>
      <w:r>
        <w:t>Duomenų t</w:t>
      </w:r>
      <w:r w:rsidR="001C7497" w:rsidRPr="005A1B05">
        <w:t xml:space="preserve">varkytojas nedelsdamas turi informuoti </w:t>
      </w:r>
      <w:r>
        <w:t>Duomenų valdytoją</w:t>
      </w:r>
      <w:r w:rsidR="001C7497" w:rsidRPr="005A1B05">
        <w:t xml:space="preserve">, jei, jo nuomone, </w:t>
      </w:r>
      <w:r w:rsidR="00547A54">
        <w:t>Duomenų valdytojo</w:t>
      </w:r>
      <w:r w:rsidR="001C7497" w:rsidRPr="005A1B05">
        <w:t xml:space="preserve"> nurodymas pažeidžia </w:t>
      </w:r>
      <w:r w:rsidR="00547A54">
        <w:t>BDAR</w:t>
      </w:r>
      <w:r w:rsidR="001C7497" w:rsidRPr="005A1B05">
        <w:t xml:space="preserve"> ar kitas taikomas ES ar ES valstybės narės duomenų apsaugos nuostatas.</w:t>
      </w:r>
    </w:p>
    <w:p w14:paraId="5AB5AFA4" w14:textId="724D1668" w:rsidR="00C41480" w:rsidRPr="005A1B05" w:rsidRDefault="00636C39" w:rsidP="00EC748B">
      <w:pPr>
        <w:pStyle w:val="NumreratStycke11"/>
        <w:numPr>
          <w:ilvl w:val="1"/>
          <w:numId w:val="49"/>
        </w:numPr>
        <w:spacing w:before="0" w:after="0" w:line="276" w:lineRule="auto"/>
        <w:ind w:left="567" w:hanging="567"/>
        <w:contextualSpacing/>
      </w:pPr>
      <w:r w:rsidRPr="00636C39">
        <w:t>Duomenų tvarkytojui draudžiama rinkti arba paskelbti/perduoti Asmens duomenis tretiesiems asmenims (išskyrus tuos, kurie nurodyti Sutartyje)</w:t>
      </w:r>
      <w:r>
        <w:t>,</w:t>
      </w:r>
      <w:r w:rsidRPr="00636C39">
        <w:t xml:space="preserve"> keisti Asmens duomenų tvarkymo tikslą, tvarkyti Asmens duomenis bet kokiu kitu nei Sutartyje nurodytu būdu ir tikslu</w:t>
      </w:r>
      <w:r>
        <w:t>.</w:t>
      </w:r>
    </w:p>
    <w:p w14:paraId="06631244" w14:textId="6EFDE7DC" w:rsidR="009867EC" w:rsidRPr="001D2B47" w:rsidRDefault="00A6140B" w:rsidP="001D2B47">
      <w:pPr>
        <w:pStyle w:val="Sraopastraipa"/>
        <w:numPr>
          <w:ilvl w:val="0"/>
          <w:numId w:val="29"/>
        </w:numPr>
        <w:spacing w:after="60" w:line="276" w:lineRule="auto"/>
        <w:ind w:left="567" w:hanging="567"/>
        <w:contextualSpacing w:val="0"/>
        <w:jc w:val="both"/>
        <w:rPr>
          <w:rFonts w:ascii="Times New Roman" w:hAnsi="Times New Roman" w:cs="Times New Roman"/>
        </w:rPr>
      </w:pPr>
      <w:r>
        <w:rPr>
          <w:rFonts w:ascii="Times New Roman" w:hAnsi="Times New Roman" w:cs="Times New Roman"/>
          <w:b/>
          <w:lang w:val="lt-LT"/>
        </w:rPr>
        <w:lastRenderedPageBreak/>
        <w:t>DUOMENŲ TVARKYMO SAUGUMAS</w:t>
      </w:r>
    </w:p>
    <w:p w14:paraId="603E8C4A" w14:textId="31C16580" w:rsidR="00B94048" w:rsidRPr="00DF1912" w:rsidRDefault="007B56E3"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Pr>
          <w:rFonts w:ascii="Times New Roman" w:hAnsi="Times New Roman" w:cs="Times New Roman"/>
          <w:lang w:val="lt-LT"/>
        </w:rPr>
        <w:t>Duomenų tvarkytojas savo sąskaita, a</w:t>
      </w:r>
      <w:r w:rsidR="009867EC" w:rsidRPr="00DF1912">
        <w:rPr>
          <w:rFonts w:ascii="Times New Roman" w:hAnsi="Times New Roman" w:cs="Times New Roman"/>
          <w:lang w:val="lt-LT"/>
        </w:rPr>
        <w:t>tsižvelgdamas į techninių galimybių išsivystymo lygį, įgyvendinimo sąnaudas bei Asmens duomenų tvarkymo pobūdį, aprėptį, kontekstą ir tikslus, taip pat Asmens duomenų tvarkymo keliamus įvairios tikimybės ir rimtumo pavojus fizinių asmenų laisvėms ir teisėms, Duomenų tvarkytojas įgyvendina tinkamas technines ir organizacines priemones, kad būtų užtikrintas pavojų atitinkančio lygio saugumas</w:t>
      </w:r>
      <w:r w:rsidR="00B94048" w:rsidRPr="00DF1912">
        <w:rPr>
          <w:rFonts w:ascii="Times New Roman" w:hAnsi="Times New Roman" w:cs="Times New Roman"/>
          <w:lang w:val="lt-LT"/>
        </w:rPr>
        <w:t>,</w:t>
      </w:r>
      <w:r w:rsidR="008F424D" w:rsidRPr="008F424D">
        <w:rPr>
          <w:lang w:val="lt-LT"/>
        </w:rPr>
        <w:t xml:space="preserve"> </w:t>
      </w:r>
      <w:r w:rsidR="008F424D" w:rsidRPr="008F424D">
        <w:rPr>
          <w:rFonts w:ascii="Times New Roman" w:hAnsi="Times New Roman" w:cs="Times New Roman"/>
          <w:lang w:val="lt-LT"/>
        </w:rPr>
        <w:t>atsižvelgiant į techninių galimybių išsivystymo lygį, įgyvendinimo sąnaudas bei duomenų tvarkymo pobūdį, aprėptį, kontekstą ir tikslus,</w:t>
      </w:r>
      <w:r w:rsidR="00B94048" w:rsidRPr="00DF1912">
        <w:rPr>
          <w:rFonts w:ascii="Times New Roman" w:hAnsi="Times New Roman" w:cs="Times New Roman"/>
          <w:lang w:val="lt-LT"/>
        </w:rPr>
        <w:t xml:space="preserve"> įskaitant, </w:t>
      </w:r>
      <w:r w:rsidR="00B94048" w:rsidRPr="00DF1912">
        <w:rPr>
          <w:rFonts w:ascii="Times New Roman" w:hAnsi="Times New Roman" w:cs="Times New Roman"/>
          <w:i/>
          <w:iCs/>
          <w:lang w:val="lt-LT"/>
        </w:rPr>
        <w:t>inter alia</w:t>
      </w:r>
      <w:r w:rsidR="00B94048" w:rsidRPr="00DF1912">
        <w:rPr>
          <w:rFonts w:ascii="Times New Roman" w:hAnsi="Times New Roman" w:cs="Times New Roman"/>
          <w:lang w:val="lt-LT"/>
        </w:rPr>
        <w:t>, jei reikia:</w:t>
      </w:r>
    </w:p>
    <w:p w14:paraId="490394FE" w14:textId="77777777" w:rsidR="00B94048" w:rsidRPr="00DF1912" w:rsidRDefault="00B94048" w:rsidP="00320169">
      <w:pPr>
        <w:pStyle w:val="Sraopastraipa"/>
        <w:numPr>
          <w:ilvl w:val="2"/>
          <w:numId w:val="29"/>
        </w:numPr>
        <w:spacing w:after="0" w:line="276" w:lineRule="auto"/>
        <w:ind w:hanging="657"/>
        <w:contextualSpacing w:val="0"/>
        <w:jc w:val="both"/>
        <w:rPr>
          <w:rFonts w:ascii="Times New Roman" w:hAnsi="Times New Roman" w:cs="Times New Roman"/>
          <w:lang w:val="lt-LT"/>
        </w:rPr>
      </w:pPr>
      <w:r w:rsidRPr="00DF1912">
        <w:rPr>
          <w:rFonts w:ascii="Times New Roman" w:hAnsi="Times New Roman" w:cs="Times New Roman"/>
          <w:lang w:val="lt-LT"/>
        </w:rPr>
        <w:t>pseudonimų suteikimą Asmens duomenims ir jų šifravimą;</w:t>
      </w:r>
    </w:p>
    <w:p w14:paraId="29D5F339" w14:textId="77777777" w:rsidR="00B94048" w:rsidRPr="00DF1912" w:rsidRDefault="00B94048" w:rsidP="00320169">
      <w:pPr>
        <w:pStyle w:val="Sraopastraipa"/>
        <w:numPr>
          <w:ilvl w:val="2"/>
          <w:numId w:val="29"/>
        </w:numPr>
        <w:spacing w:after="0" w:line="276" w:lineRule="auto"/>
        <w:ind w:hanging="657"/>
        <w:contextualSpacing w:val="0"/>
        <w:jc w:val="both"/>
        <w:rPr>
          <w:rFonts w:ascii="Times New Roman" w:hAnsi="Times New Roman" w:cs="Times New Roman"/>
          <w:lang w:val="lt-LT"/>
        </w:rPr>
      </w:pPr>
      <w:r w:rsidRPr="00DF1912">
        <w:rPr>
          <w:rFonts w:ascii="Times New Roman" w:hAnsi="Times New Roman" w:cs="Times New Roman"/>
          <w:lang w:val="lt-LT"/>
        </w:rPr>
        <w:t>gebėjimą užtikrinti nuolatinį Asmens duomenų tvarkymo sistemų ir paslaugų konfidencialumą, vientisumą, prieinamumą ir atsparumą;</w:t>
      </w:r>
    </w:p>
    <w:p w14:paraId="153BD9CD" w14:textId="77777777" w:rsidR="00B94048" w:rsidRPr="00DF1912" w:rsidRDefault="00B94048" w:rsidP="00320169">
      <w:pPr>
        <w:pStyle w:val="Sraopastraipa"/>
        <w:numPr>
          <w:ilvl w:val="2"/>
          <w:numId w:val="29"/>
        </w:numPr>
        <w:spacing w:after="0" w:line="276" w:lineRule="auto"/>
        <w:ind w:hanging="657"/>
        <w:contextualSpacing w:val="0"/>
        <w:jc w:val="both"/>
        <w:rPr>
          <w:rFonts w:ascii="Times New Roman" w:hAnsi="Times New Roman" w:cs="Times New Roman"/>
          <w:lang w:val="lt-LT"/>
        </w:rPr>
      </w:pPr>
      <w:r w:rsidRPr="00DF1912">
        <w:rPr>
          <w:rFonts w:ascii="Times New Roman" w:hAnsi="Times New Roman" w:cs="Times New Roman"/>
          <w:lang w:val="lt-LT"/>
        </w:rPr>
        <w:t>gebėjimą laiku atkurti sąlygas ir galimybes naudotis Asmens duomenimis fizinio ar techninio incidento atveju;</w:t>
      </w:r>
    </w:p>
    <w:p w14:paraId="29018165" w14:textId="6F39BE06" w:rsidR="00B94048" w:rsidRPr="00DF1912" w:rsidRDefault="00B94048" w:rsidP="00320169">
      <w:pPr>
        <w:pStyle w:val="Sraopastraipa"/>
        <w:numPr>
          <w:ilvl w:val="2"/>
          <w:numId w:val="29"/>
        </w:numPr>
        <w:spacing w:after="0" w:line="276" w:lineRule="auto"/>
        <w:ind w:hanging="657"/>
        <w:contextualSpacing w:val="0"/>
        <w:jc w:val="both"/>
        <w:rPr>
          <w:rFonts w:ascii="Times New Roman" w:hAnsi="Times New Roman" w:cs="Times New Roman"/>
          <w:lang w:val="lt-LT"/>
        </w:rPr>
      </w:pPr>
      <w:r w:rsidRPr="00DF1912">
        <w:rPr>
          <w:rFonts w:ascii="Times New Roman" w:hAnsi="Times New Roman" w:cs="Times New Roman"/>
          <w:lang w:val="lt-LT"/>
        </w:rPr>
        <w:t>reguliarų techninių ir organizacinių priemonių, kuriomis užtikrinamas Asmens duomenų tvarkymo saugumas, tikrinimo, vertinimo ir veiksmingumo vertinimo procesą.</w:t>
      </w:r>
    </w:p>
    <w:p w14:paraId="7019A918" w14:textId="41DB4160" w:rsidR="009867EC" w:rsidRDefault="009867EC"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Nustatant tinkamo lygio saugumą, atsižvelgiama į riziką</w:t>
      </w:r>
      <w:r w:rsidR="008A0D04" w:rsidRPr="00E13B8F">
        <w:rPr>
          <w:lang w:val="lt-LT"/>
        </w:rPr>
        <w:t xml:space="preserve"> </w:t>
      </w:r>
      <w:r w:rsidR="00E13B8F">
        <w:rPr>
          <w:rFonts w:ascii="Times New Roman" w:hAnsi="Times New Roman" w:cs="Times New Roman"/>
          <w:lang w:val="lt-LT"/>
        </w:rPr>
        <w:t>duomenų subjektų</w:t>
      </w:r>
      <w:r w:rsidR="008A0D04" w:rsidRPr="008A0D04">
        <w:rPr>
          <w:rFonts w:ascii="Times New Roman" w:hAnsi="Times New Roman" w:cs="Times New Roman"/>
          <w:lang w:val="lt-LT"/>
        </w:rPr>
        <w:t xml:space="preserve"> teisėms ir laisvėms</w:t>
      </w:r>
      <w:r w:rsidRPr="00DF1912">
        <w:rPr>
          <w:rFonts w:ascii="Times New Roman" w:hAnsi="Times New Roman" w:cs="Times New Roman"/>
          <w:lang w:val="lt-LT"/>
        </w:rPr>
        <w:t>, kuri kyla tvarkant Asmens duomenis, ypač dėl galimo netyčinio ar neteisėto persiųstų, saugomų ar kitaip tvarkomų Asmens duomenų sunaikinimo, praradimo, pakeitimo, atskleidimo be leidimo ir neteisėtos prieigos prie jų.</w:t>
      </w:r>
      <w:r w:rsidR="00245D8F">
        <w:rPr>
          <w:rFonts w:ascii="Times New Roman" w:hAnsi="Times New Roman" w:cs="Times New Roman"/>
          <w:lang w:val="lt-LT"/>
        </w:rPr>
        <w:t xml:space="preserve"> </w:t>
      </w:r>
    </w:p>
    <w:p w14:paraId="4CE89D4D" w14:textId="5AF03E96" w:rsidR="00970280" w:rsidRDefault="00970280"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Pr>
          <w:rFonts w:ascii="Times New Roman" w:hAnsi="Times New Roman" w:cs="Times New Roman"/>
          <w:lang w:val="lt-LT"/>
        </w:rPr>
        <w:t>Minimalios techninės ir organizacinės saugumo priemonės, kurias Duomenų tvarkytojas įsipareigoja įgyvendinti yra numatytos šios Sutarties Priede Nr. 2.</w:t>
      </w:r>
    </w:p>
    <w:p w14:paraId="1B555F5F" w14:textId="15267C3F" w:rsidR="00245D8F" w:rsidRDefault="00655955"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Pr>
          <w:rFonts w:ascii="Times New Roman" w:hAnsi="Times New Roman" w:cs="Times New Roman"/>
          <w:lang w:val="lt-LT"/>
        </w:rPr>
        <w:t>Duomenų t</w:t>
      </w:r>
      <w:r w:rsidRPr="00655955">
        <w:rPr>
          <w:rFonts w:ascii="Times New Roman" w:hAnsi="Times New Roman" w:cs="Times New Roman"/>
          <w:lang w:val="lt-LT"/>
        </w:rPr>
        <w:t>varkytojas gali įrodyti, kad laikosi šiame skyriuje</w:t>
      </w:r>
      <w:r>
        <w:rPr>
          <w:rFonts w:ascii="Times New Roman" w:hAnsi="Times New Roman" w:cs="Times New Roman"/>
          <w:lang w:val="lt-LT"/>
        </w:rPr>
        <w:t xml:space="preserve"> ir šios Sutarties Priede Nr. 2</w:t>
      </w:r>
      <w:r w:rsidRPr="00655955">
        <w:rPr>
          <w:rFonts w:ascii="Times New Roman" w:hAnsi="Times New Roman" w:cs="Times New Roman"/>
          <w:lang w:val="lt-LT"/>
        </w:rPr>
        <w:t xml:space="preserve"> nustatytų reikalavimų, pateikdamas atitinkamus sertifikatus ar patvirtinimą dėl elgesio kodekso laikymosi, kiek tai atitinka Reglamento sąlygas.</w:t>
      </w:r>
    </w:p>
    <w:p w14:paraId="6C58834B" w14:textId="45680F86" w:rsidR="00043727" w:rsidRPr="00DF1912" w:rsidRDefault="006527F1"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Pr>
          <w:rFonts w:ascii="Times New Roman" w:hAnsi="Times New Roman" w:cs="Times New Roman"/>
          <w:lang w:val="lt-LT"/>
        </w:rPr>
        <w:t>Duomenų t</w:t>
      </w:r>
      <w:r w:rsidRPr="006527F1">
        <w:rPr>
          <w:rFonts w:ascii="Times New Roman" w:hAnsi="Times New Roman" w:cs="Times New Roman"/>
          <w:lang w:val="lt-LT"/>
        </w:rPr>
        <w:t xml:space="preserve">varkytojas turi užtikrinti, kad bet kuris duomenų tvarkytojui pavaldus fizinis asmuo, turintis galimybę susipažinti su asmens duomenimis, jų netvarkytų, išskyrus atvejus, kai </w:t>
      </w:r>
      <w:r>
        <w:rPr>
          <w:rFonts w:ascii="Times New Roman" w:hAnsi="Times New Roman" w:cs="Times New Roman"/>
          <w:lang w:val="lt-LT"/>
        </w:rPr>
        <w:t>Duomenų valdytojas</w:t>
      </w:r>
      <w:r w:rsidRPr="006527F1">
        <w:rPr>
          <w:rFonts w:ascii="Times New Roman" w:hAnsi="Times New Roman" w:cs="Times New Roman"/>
          <w:lang w:val="lt-LT"/>
        </w:rPr>
        <w:t xml:space="preserve"> duoda nurodymus juos tvarkyti, nebent tas asmuo privalo tai daryti pagal taikomą ES arba ES valstybės narės teisę.</w:t>
      </w:r>
    </w:p>
    <w:p w14:paraId="1FDAC0DB" w14:textId="2AEB76D8" w:rsidR="009867EC" w:rsidRPr="00706C02" w:rsidRDefault="008F2717" w:rsidP="001D2B47">
      <w:pPr>
        <w:pStyle w:val="Sraopastraipa"/>
        <w:numPr>
          <w:ilvl w:val="1"/>
          <w:numId w:val="29"/>
        </w:numPr>
        <w:spacing w:after="60" w:line="276" w:lineRule="auto"/>
        <w:ind w:left="567" w:hanging="567"/>
        <w:contextualSpacing w:val="0"/>
        <w:jc w:val="both"/>
        <w:rPr>
          <w:lang w:val="lt-LT"/>
        </w:rPr>
      </w:pPr>
      <w:r w:rsidRPr="00DF1912">
        <w:rPr>
          <w:rFonts w:ascii="Times New Roman" w:hAnsi="Times New Roman" w:cs="Times New Roman"/>
          <w:lang w:val="lt-LT"/>
        </w:rPr>
        <w:t xml:space="preserve">Duomenų tvarkytojas įsipareigoja imtis </w:t>
      </w:r>
      <w:r w:rsidR="00B3140C" w:rsidRPr="00DF1912">
        <w:rPr>
          <w:rFonts w:ascii="Times New Roman" w:hAnsi="Times New Roman" w:cs="Times New Roman"/>
          <w:lang w:val="lt-LT"/>
        </w:rPr>
        <w:t>ir kitų nei šioje Sutartyje</w:t>
      </w:r>
      <w:r w:rsidR="0059264E">
        <w:rPr>
          <w:rFonts w:ascii="Times New Roman" w:hAnsi="Times New Roman" w:cs="Times New Roman"/>
          <w:lang w:val="lt-LT"/>
        </w:rPr>
        <w:t xml:space="preserve"> ar Priede Nr. 2 </w:t>
      </w:r>
      <w:r w:rsidR="00B3140C" w:rsidRPr="00DF1912">
        <w:rPr>
          <w:rFonts w:ascii="Times New Roman" w:hAnsi="Times New Roman" w:cs="Times New Roman"/>
          <w:lang w:val="lt-LT"/>
        </w:rPr>
        <w:t xml:space="preserve">nurodytų priemonių, kurios įtvirtintos </w:t>
      </w:r>
      <w:r w:rsidR="00B3140C" w:rsidRPr="001C55D7">
        <w:rPr>
          <w:rFonts w:ascii="Times New Roman" w:hAnsi="Times New Roman" w:cs="Times New Roman"/>
          <w:lang w:val="lt-LT"/>
        </w:rPr>
        <w:t>taikomuose teisės aktuose bei priežiūros institucijos išleistose gairėse ar rekomendacijose</w:t>
      </w:r>
      <w:r w:rsidR="00BC2A1A">
        <w:rPr>
          <w:rFonts w:ascii="Times New Roman" w:hAnsi="Times New Roman" w:cs="Times New Roman"/>
          <w:lang w:val="lt-LT"/>
        </w:rPr>
        <w:t xml:space="preserve"> ir kurios užtikrina ne mažesnį nei šioje Sutartyje numatytą Asmens duomenų saugumą</w:t>
      </w:r>
      <w:r w:rsidR="00E3143D">
        <w:rPr>
          <w:rFonts w:ascii="Times New Roman" w:hAnsi="Times New Roman" w:cs="Times New Roman"/>
          <w:lang w:val="lt-LT"/>
        </w:rPr>
        <w:t xml:space="preserve">, ypatingai, kai tai būtina </w:t>
      </w:r>
      <w:r w:rsidR="00EA5D8D">
        <w:rPr>
          <w:rFonts w:ascii="Times New Roman" w:hAnsi="Times New Roman" w:cs="Times New Roman"/>
          <w:lang w:val="lt-LT"/>
        </w:rPr>
        <w:t xml:space="preserve">užtikrinti tinkamo lygio saugumą, atitinkantį rizikos duomenų subjektų teisėms ir laisvėms </w:t>
      </w:r>
      <w:r w:rsidR="002F5A76">
        <w:rPr>
          <w:rFonts w:ascii="Times New Roman" w:hAnsi="Times New Roman" w:cs="Times New Roman"/>
          <w:lang w:val="lt-LT"/>
        </w:rPr>
        <w:t>laipsnį</w:t>
      </w:r>
      <w:r w:rsidR="00B3140C" w:rsidRPr="001C55D7">
        <w:rPr>
          <w:rFonts w:ascii="Times New Roman" w:hAnsi="Times New Roman" w:cs="Times New Roman"/>
          <w:lang w:val="lt-LT"/>
        </w:rPr>
        <w:t xml:space="preserve">. </w:t>
      </w:r>
    </w:p>
    <w:p w14:paraId="0162D597" w14:textId="421581ED" w:rsidR="009867EC" w:rsidRPr="00706C02" w:rsidRDefault="00F65F14" w:rsidP="001D2B47">
      <w:pPr>
        <w:pStyle w:val="Sraopastraipa"/>
        <w:numPr>
          <w:ilvl w:val="0"/>
          <w:numId w:val="29"/>
        </w:numPr>
        <w:spacing w:before="120" w:after="6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b/>
          <w:lang w:val="lt-LT"/>
        </w:rPr>
        <w:t>TEISĖ ATLIKTI AUDITĄ IR PATIKRINIMU</w:t>
      </w:r>
      <w:r w:rsidR="00BC2A1A">
        <w:rPr>
          <w:rFonts w:ascii="Times New Roman" w:hAnsi="Times New Roman" w:cs="Times New Roman"/>
          <w:b/>
          <w:lang w:val="lt-LT"/>
        </w:rPr>
        <w:t>S</w:t>
      </w:r>
    </w:p>
    <w:p w14:paraId="03A2F635" w14:textId="6BB87BAF" w:rsidR="00220174" w:rsidRPr="001C55D7" w:rsidRDefault="00220174" w:rsidP="00320169">
      <w:pPr>
        <w:pStyle w:val="Sraopastraipa"/>
        <w:numPr>
          <w:ilvl w:val="1"/>
          <w:numId w:val="29"/>
        </w:numPr>
        <w:spacing w:after="0" w:line="276" w:lineRule="auto"/>
        <w:ind w:left="567" w:hanging="567"/>
        <w:jc w:val="both"/>
        <w:rPr>
          <w:rFonts w:ascii="Times New Roman" w:hAnsi="Times New Roman" w:cs="Times New Roman"/>
          <w:lang w:val="lt-LT"/>
        </w:rPr>
      </w:pPr>
      <w:r w:rsidRPr="001C55D7">
        <w:rPr>
          <w:rFonts w:ascii="Times New Roman" w:hAnsi="Times New Roman" w:cs="Times New Roman"/>
          <w:lang w:val="lt-LT"/>
        </w:rPr>
        <w:t xml:space="preserve">Duomenų tvarkytojas Duomenų valdytojui suteikia visą informaciją, reikalingą įrodyti, kad laikomasi BDAR 28 straipsnyje ir šioje Sutartyje nustatytų pareigų, ir sudaro sąlygas ir padeda atlikti Duomenų valdytojui ar kitam duomenų valdytojo įgaliotam auditoriui auditą, įskaitant patikrinimus vietoje. </w:t>
      </w:r>
    </w:p>
    <w:p w14:paraId="5D3D8A16" w14:textId="77777777" w:rsidR="00462A4C" w:rsidRPr="001C55D7" w:rsidRDefault="009867EC"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1C55D7">
        <w:rPr>
          <w:rFonts w:ascii="Times New Roman" w:hAnsi="Times New Roman" w:cs="Times New Roman"/>
          <w:lang w:val="lt-LT"/>
        </w:rPr>
        <w:t>Duomenų valdytojas turi teisę bet kuriuo metu, iš anksto pranešęs prieš protingą terminą, pats arba pasitelkdamas nepriklausomą trečiąją šalį – auditorių, atlikti Duomenų tvarkytojo veiklos atitikties Sutarties reikalavimams auditą. Šiuo tikslu Duomenų tvarkytojas įsipareigoja užtikrinti galimybę Duomenų valdytojui/auditoriui patekti į Duomenų tvarkytojo patalpas, prieigą prie kompiuterinės/programinės įrangos, reikalingų dokumentų ir kt., kiek to reikia pagal Sutartį tvarkomų duomenų auditui atlikti (šie įsipareigojimai neapima informacijos apie kitus Duomenų tvarkytojo klientus).</w:t>
      </w:r>
    </w:p>
    <w:p w14:paraId="47337B0A" w14:textId="3B7918A5" w:rsidR="003B3B30" w:rsidRPr="003B3B30" w:rsidRDefault="00462A4C" w:rsidP="00464F6B">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3B3B30">
        <w:rPr>
          <w:rFonts w:ascii="Times New Roman" w:hAnsi="Times New Roman" w:cs="Times New Roman"/>
          <w:lang w:val="lt-LT"/>
        </w:rPr>
        <w:t>Auditas atliekamas Duomenų valdytojo kaštais. Jeigu audito, patikrinimų metu nustatomas Duomenų Tvarkytojo, jo darbuotojo, jo įgaliotų ar kitaip susijusių asmenų, šios Sutarties ar Asmens duomenų apsaugos teisės aktų nevykdymas ar netinkamas vykdymas, Duomenų tvarkytojas privalo padengti Duomenų valdytojo atlikto audito, patikrinimų išlaidas bei nedelsiant savo lėšomis ištaisyti nustatytus pažeidimus</w:t>
      </w:r>
      <w:r w:rsidR="003B3B30">
        <w:rPr>
          <w:rFonts w:ascii="Times New Roman" w:hAnsi="Times New Roman" w:cs="Times New Roman"/>
          <w:lang w:val="lt-LT"/>
        </w:rPr>
        <w:t xml:space="preserve">, taip pat </w:t>
      </w:r>
      <w:r w:rsidR="003B3B30" w:rsidRPr="003B3B30">
        <w:rPr>
          <w:rFonts w:ascii="Times New Roman" w:hAnsi="Times New Roman" w:cs="Times New Roman"/>
          <w:lang w:val="lt-LT"/>
        </w:rPr>
        <w:t>Duomenų valdytojas turi teisę nedelsdamas pateikti reikalavimus Duomenų tvarkytojui dėl vykdant Pagrindinę sutartį susikaupusių duomenų tvarkymo, saugojimo, prieigų apribojimo, perkėlimo, perdavimo, sunaikinimo ar saugumo priemonių taikymo ir (ar) nutraukti šią Sutartį ir (ar) sustabdyti Pagrindinės sutarties vykdymą.</w:t>
      </w:r>
    </w:p>
    <w:p w14:paraId="164B7C86" w14:textId="1246E509" w:rsidR="009867EC" w:rsidRPr="00706C02" w:rsidRDefault="00142B54" w:rsidP="001D2B47">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Duomenų valdytojas įsipareigoja laikyti audito, patikrinimų rezultatus konfidencialiais ir naudoti juos tik tiek, kiek tai yra reikalinga Asmens duomenų, tvarkomų pagal šią Sutartį, tinkamam tvarkymui ir saugumui užtikrinti. </w:t>
      </w:r>
    </w:p>
    <w:p w14:paraId="66C00801" w14:textId="6DC05833" w:rsidR="00D634C8" w:rsidRPr="001D2B47" w:rsidRDefault="00F65F14" w:rsidP="001D2B47">
      <w:pPr>
        <w:pStyle w:val="Sraopastraipa"/>
        <w:numPr>
          <w:ilvl w:val="0"/>
          <w:numId w:val="29"/>
        </w:numPr>
        <w:spacing w:before="120" w:after="60" w:line="276" w:lineRule="auto"/>
        <w:ind w:left="567" w:hanging="567"/>
        <w:contextualSpacing w:val="0"/>
        <w:jc w:val="both"/>
        <w:rPr>
          <w:rFonts w:ascii="Times New Roman" w:hAnsi="Times New Roman" w:cs="Times New Roman"/>
          <w:b/>
          <w:lang w:val="lt-LT"/>
        </w:rPr>
      </w:pPr>
      <w:r>
        <w:rPr>
          <w:rFonts w:ascii="Times New Roman" w:hAnsi="Times New Roman" w:cs="Times New Roman"/>
          <w:b/>
          <w:lang w:val="lt-LT"/>
        </w:rPr>
        <w:t xml:space="preserve">DUOMENŲ TVARKYTOJO PAGALBA DUOMENŲ VALDYTOJUI </w:t>
      </w:r>
    </w:p>
    <w:p w14:paraId="7C5A7FFE" w14:textId="45110E7A" w:rsidR="00EB21C0" w:rsidRDefault="00EB21C0"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Pr>
          <w:rFonts w:ascii="Times New Roman" w:hAnsi="Times New Roman" w:cs="Times New Roman"/>
          <w:lang w:val="lt-LT"/>
        </w:rPr>
        <w:t>Duomenų tvarkytojas turi padėti Duomenų valdytojui įvykdyti teisinius įsipareigojimus pagal BDAR ir kitus taikomus teisės aktus.</w:t>
      </w:r>
    </w:p>
    <w:p w14:paraId="4AEE31E6" w14:textId="3257C17F" w:rsidR="005D6D45" w:rsidRDefault="005D6D45"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Pr>
          <w:rFonts w:ascii="Times New Roman" w:hAnsi="Times New Roman" w:cs="Times New Roman"/>
          <w:lang w:val="lt-LT"/>
        </w:rPr>
        <w:t>Duomenų tvarkytojas turi bendradarbiauti Duomenų valdytojui bendraujant su duomenų apsaugos priežiūros institucija.</w:t>
      </w:r>
    </w:p>
    <w:p w14:paraId="5CE6B68E" w14:textId="042AC9A3" w:rsidR="00E06673" w:rsidRPr="00DF1912" w:rsidRDefault="00E06673"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1D2B47">
        <w:rPr>
          <w:rFonts w:ascii="Times New Roman" w:hAnsi="Times New Roman" w:cs="Times New Roman"/>
          <w:b/>
          <w:bCs/>
          <w:lang w:val="lt-LT"/>
        </w:rPr>
        <w:t>Duomenų subjektų teisių įgyvendinimas</w:t>
      </w:r>
      <w:r w:rsidRPr="00E06673">
        <w:rPr>
          <w:rFonts w:ascii="Times New Roman" w:hAnsi="Times New Roman" w:cs="Times New Roman"/>
          <w:lang w:val="lt-LT"/>
        </w:rPr>
        <w:t xml:space="preserve">. </w:t>
      </w:r>
      <w:r>
        <w:rPr>
          <w:rFonts w:ascii="Times New Roman" w:hAnsi="Times New Roman" w:cs="Times New Roman"/>
          <w:lang w:val="lt-LT"/>
        </w:rPr>
        <w:t>Duomenų t</w:t>
      </w:r>
      <w:r w:rsidRPr="00E06673">
        <w:rPr>
          <w:rFonts w:ascii="Times New Roman" w:hAnsi="Times New Roman" w:cs="Times New Roman"/>
          <w:lang w:val="lt-LT"/>
        </w:rPr>
        <w:t xml:space="preserve">varkytojas, atsižvelgdamas į duomenų tvarkymo pobūdį, padeda </w:t>
      </w:r>
      <w:r>
        <w:rPr>
          <w:rFonts w:ascii="Times New Roman" w:hAnsi="Times New Roman" w:cs="Times New Roman"/>
          <w:lang w:val="lt-LT"/>
        </w:rPr>
        <w:t>Duomenų valdytojui</w:t>
      </w:r>
      <w:r w:rsidRPr="00E06673">
        <w:rPr>
          <w:rFonts w:ascii="Times New Roman" w:hAnsi="Times New Roman" w:cs="Times New Roman"/>
          <w:lang w:val="lt-LT"/>
        </w:rPr>
        <w:t xml:space="preserve"> taikydamas tinkamas technines ir organizacines priemones, kiek tai įmanoma, kad būtų įvykdyta </w:t>
      </w:r>
      <w:r>
        <w:rPr>
          <w:rFonts w:ascii="Times New Roman" w:hAnsi="Times New Roman" w:cs="Times New Roman"/>
          <w:lang w:val="lt-LT"/>
        </w:rPr>
        <w:t>Duomenų valdytojo</w:t>
      </w:r>
      <w:r w:rsidRPr="00E06673">
        <w:rPr>
          <w:rFonts w:ascii="Times New Roman" w:hAnsi="Times New Roman" w:cs="Times New Roman"/>
          <w:lang w:val="lt-LT"/>
        </w:rPr>
        <w:t xml:space="preserve"> prievolė atsakyti į prašymus pasinaudoti </w:t>
      </w:r>
      <w:r>
        <w:rPr>
          <w:rFonts w:ascii="Times New Roman" w:hAnsi="Times New Roman" w:cs="Times New Roman"/>
          <w:lang w:val="lt-LT"/>
        </w:rPr>
        <w:t>BDAR</w:t>
      </w:r>
      <w:r w:rsidRPr="00E06673">
        <w:rPr>
          <w:rFonts w:ascii="Times New Roman" w:hAnsi="Times New Roman" w:cs="Times New Roman"/>
          <w:lang w:val="lt-LT"/>
        </w:rPr>
        <w:t xml:space="preserve"> nustatytomis duomenų subjekto teisėmis (susipažinti su asmens duomenimis, reikalauti ištaisyti duomenis, reikalauti ištrinti duomenis, apriboti duomenų tvarkymą, nesutikti su duomenų tvarkymu, atšaukti duotą sutikimą, įgyvendinti teisę į duomenų perkeliamumą, kai taikoma). </w:t>
      </w:r>
      <w:r>
        <w:rPr>
          <w:rFonts w:ascii="Times New Roman" w:hAnsi="Times New Roman" w:cs="Times New Roman"/>
          <w:lang w:val="lt-LT"/>
        </w:rPr>
        <w:t>Duomenų t</w:t>
      </w:r>
      <w:r w:rsidRPr="00E06673">
        <w:rPr>
          <w:rFonts w:ascii="Times New Roman" w:hAnsi="Times New Roman" w:cs="Times New Roman"/>
          <w:lang w:val="lt-LT"/>
        </w:rPr>
        <w:t xml:space="preserve">varkytojas turi paskirti konkretų asmenį, kuris būtų atsakingas už duomenų subjektų prašymų pasinaudoti jų teisėmis, kuriuos gauna </w:t>
      </w:r>
      <w:r>
        <w:rPr>
          <w:rFonts w:ascii="Times New Roman" w:hAnsi="Times New Roman" w:cs="Times New Roman"/>
          <w:lang w:val="lt-LT"/>
        </w:rPr>
        <w:t>Duomenų valdytojas</w:t>
      </w:r>
      <w:r w:rsidRPr="00E06673">
        <w:rPr>
          <w:rFonts w:ascii="Times New Roman" w:hAnsi="Times New Roman" w:cs="Times New Roman"/>
          <w:lang w:val="lt-LT"/>
        </w:rPr>
        <w:t xml:space="preserve">, priėmimą iš </w:t>
      </w:r>
      <w:r>
        <w:rPr>
          <w:rFonts w:ascii="Times New Roman" w:hAnsi="Times New Roman" w:cs="Times New Roman"/>
          <w:lang w:val="lt-LT"/>
        </w:rPr>
        <w:t>Duomenų valdytojo</w:t>
      </w:r>
      <w:r w:rsidRPr="00E06673">
        <w:rPr>
          <w:rFonts w:ascii="Times New Roman" w:hAnsi="Times New Roman" w:cs="Times New Roman"/>
          <w:lang w:val="lt-LT"/>
        </w:rPr>
        <w:t xml:space="preserve">, jų perdavimą nagrinėti ir atsakymo pateikimą ar kitų veiksmų atlikimą, kurie reikalingi įgyvendinant duomenų subjekto teises. Apie tokio asmens paskyrimą ar pakeitimą ir jo kontaktinius duomenis </w:t>
      </w:r>
      <w:r>
        <w:rPr>
          <w:rFonts w:ascii="Times New Roman" w:hAnsi="Times New Roman" w:cs="Times New Roman"/>
          <w:lang w:val="lt-LT"/>
        </w:rPr>
        <w:t>Duomenų t</w:t>
      </w:r>
      <w:r w:rsidRPr="00E06673">
        <w:rPr>
          <w:rFonts w:ascii="Times New Roman" w:hAnsi="Times New Roman" w:cs="Times New Roman"/>
          <w:lang w:val="lt-LT"/>
        </w:rPr>
        <w:t xml:space="preserve">varkytojas turi nedelsdamas pranešti </w:t>
      </w:r>
      <w:r>
        <w:rPr>
          <w:rFonts w:ascii="Times New Roman" w:hAnsi="Times New Roman" w:cs="Times New Roman"/>
          <w:lang w:val="lt-LT"/>
        </w:rPr>
        <w:t>Duomenų valdytojui</w:t>
      </w:r>
      <w:r w:rsidRPr="00E06673">
        <w:rPr>
          <w:rFonts w:ascii="Times New Roman" w:hAnsi="Times New Roman" w:cs="Times New Roman"/>
          <w:lang w:val="lt-LT"/>
        </w:rPr>
        <w:t>. Paklausimų valdymui Šalys gali naudoti automatizuotas užklausų valdymo sistemas.</w:t>
      </w:r>
    </w:p>
    <w:p w14:paraId="21512082" w14:textId="3720E2D8" w:rsidR="009867EC" w:rsidRPr="00DF1912" w:rsidRDefault="00803685"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Pr>
          <w:rFonts w:ascii="Times New Roman" w:hAnsi="Times New Roman" w:cs="Times New Roman"/>
          <w:b/>
          <w:bCs/>
          <w:lang w:val="lt-LT"/>
        </w:rPr>
        <w:t xml:space="preserve">Duomenų saugumo </w:t>
      </w:r>
      <w:r w:rsidRPr="00803685">
        <w:rPr>
          <w:rFonts w:ascii="Times New Roman" w:hAnsi="Times New Roman" w:cs="Times New Roman"/>
          <w:b/>
          <w:bCs/>
          <w:lang w:val="lt-LT"/>
        </w:rPr>
        <w:t>pažeidimai</w:t>
      </w:r>
      <w:r>
        <w:rPr>
          <w:rFonts w:ascii="Times New Roman" w:hAnsi="Times New Roman" w:cs="Times New Roman"/>
          <w:lang w:val="lt-LT"/>
        </w:rPr>
        <w:t xml:space="preserve">. </w:t>
      </w:r>
      <w:r w:rsidR="009867EC" w:rsidRPr="00803685">
        <w:rPr>
          <w:rFonts w:ascii="Times New Roman" w:hAnsi="Times New Roman" w:cs="Times New Roman"/>
          <w:lang w:val="lt-LT"/>
        </w:rPr>
        <w:t>Duomenų</w:t>
      </w:r>
      <w:r w:rsidR="009867EC" w:rsidRPr="00DF1912">
        <w:rPr>
          <w:rFonts w:ascii="Times New Roman" w:hAnsi="Times New Roman" w:cs="Times New Roman"/>
          <w:lang w:val="lt-LT"/>
        </w:rPr>
        <w:t xml:space="preserve"> tvarkytojas, įtardamas, kad yra padarytas Asmens duomenų saugumo pažeidimas arba yra tokio pažeidimo grėsmė, turi nepagrįstai nedelsdamas pranešti apie tai Duomenų valdytojui, vadovaudamasis Duomenų valdytojo pateiktomis instrukcijomis. </w:t>
      </w:r>
    </w:p>
    <w:p w14:paraId="2BA80DEC" w14:textId="62CA481B" w:rsidR="009867EC" w:rsidRPr="00DF1912" w:rsidRDefault="009867EC"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Duomenų tvarkytojas nedelsdamas ir bet kuriuo atveju ne vėliau kaip per 24 valandas nuo sužinojimo pateiks Duomenų valdytojui rašytinį pranešimą apie:</w:t>
      </w:r>
    </w:p>
    <w:p w14:paraId="2FE04320" w14:textId="6ECB8228" w:rsidR="009867EC" w:rsidRPr="00DF1912" w:rsidRDefault="009867EC" w:rsidP="00320169">
      <w:pPr>
        <w:pStyle w:val="Sraopastraipa"/>
        <w:numPr>
          <w:ilvl w:val="2"/>
          <w:numId w:val="29"/>
        </w:numPr>
        <w:tabs>
          <w:tab w:val="left" w:pos="1134"/>
        </w:tabs>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lang w:val="lt-LT"/>
        </w:rPr>
        <w:t xml:space="preserve">bet kokį praradimą Duomenų valdytojo Asmens duomenų, kuriuos prižiūri ar saugo Duomenų tvarkytojas ar jo Pagalbiniai tvarkytojai; </w:t>
      </w:r>
    </w:p>
    <w:p w14:paraId="34D62FCD" w14:textId="4E1BD04A" w:rsidR="009867EC" w:rsidRPr="00DF1912" w:rsidRDefault="009867EC" w:rsidP="00320169">
      <w:pPr>
        <w:pStyle w:val="Sraopastraipa"/>
        <w:numPr>
          <w:ilvl w:val="2"/>
          <w:numId w:val="29"/>
        </w:numPr>
        <w:tabs>
          <w:tab w:val="left" w:pos="1134"/>
        </w:tabs>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lang w:val="lt-LT"/>
        </w:rPr>
        <w:t xml:space="preserve">bet kokį neteisėtą prisijungimą prie Duomenų valdytojo </w:t>
      </w:r>
      <w:r w:rsidR="002F7345">
        <w:rPr>
          <w:rFonts w:ascii="Times New Roman" w:hAnsi="Times New Roman" w:cs="Times New Roman"/>
          <w:lang w:val="lt-LT"/>
        </w:rPr>
        <w:t>A</w:t>
      </w:r>
      <w:r w:rsidRPr="00DF1912">
        <w:rPr>
          <w:rFonts w:ascii="Times New Roman" w:hAnsi="Times New Roman" w:cs="Times New Roman"/>
          <w:lang w:val="lt-LT"/>
        </w:rPr>
        <w:t>smens duomenų, kuriuos prižiūri ar saugo Duomenų tvarkytojas ar Pagalbiniai tvarkytojai; ar</w:t>
      </w:r>
    </w:p>
    <w:p w14:paraId="1C12A6CB" w14:textId="460307E3" w:rsidR="009867EC" w:rsidRPr="00DF1912" w:rsidRDefault="009867EC" w:rsidP="00320169">
      <w:pPr>
        <w:pStyle w:val="Sraopastraipa"/>
        <w:numPr>
          <w:ilvl w:val="2"/>
          <w:numId w:val="29"/>
        </w:numPr>
        <w:tabs>
          <w:tab w:val="left" w:pos="1134"/>
        </w:tabs>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lang w:val="lt-LT"/>
        </w:rPr>
        <w:t xml:space="preserve">bet kokį trečiosios šalies pranešimą apie Duomenų tvarkytojo ar Pagalbinių tvarkytojų duomenų apsaugos įstatymų pažeidimą, susijusį su Duomenų valdytojo </w:t>
      </w:r>
      <w:r w:rsidR="00E55173" w:rsidRPr="00DF1912">
        <w:rPr>
          <w:rFonts w:ascii="Times New Roman" w:hAnsi="Times New Roman" w:cs="Times New Roman"/>
          <w:lang w:val="lt-LT"/>
        </w:rPr>
        <w:t>A</w:t>
      </w:r>
      <w:r w:rsidRPr="00DF1912">
        <w:rPr>
          <w:rFonts w:ascii="Times New Roman" w:hAnsi="Times New Roman" w:cs="Times New Roman"/>
          <w:lang w:val="lt-LT"/>
        </w:rPr>
        <w:t xml:space="preserve">smens duomenimis. </w:t>
      </w:r>
    </w:p>
    <w:p w14:paraId="0C0458EE" w14:textId="57619532" w:rsidR="009867EC" w:rsidRPr="00DF1912" w:rsidRDefault="009867EC"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Pranešime apie Asmens duomenų saugumo pažeidimą turi būti bent:</w:t>
      </w:r>
      <w:r w:rsidRPr="00DF1912">
        <w:rPr>
          <w:rFonts w:ascii="Times New Roman" w:hAnsi="Times New Roman" w:cs="Times New Roman"/>
          <w:lang w:val="lt-LT"/>
        </w:rPr>
        <w:tab/>
      </w:r>
    </w:p>
    <w:p w14:paraId="77FCD252" w14:textId="76B8671B" w:rsidR="009867EC" w:rsidRPr="00DF1912" w:rsidRDefault="009867EC" w:rsidP="00320169">
      <w:pPr>
        <w:pStyle w:val="Sraopastraipa"/>
        <w:numPr>
          <w:ilvl w:val="2"/>
          <w:numId w:val="29"/>
        </w:numPr>
        <w:tabs>
          <w:tab w:val="left" w:pos="1134"/>
        </w:tabs>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lang w:val="lt-LT"/>
        </w:rPr>
        <w:t xml:space="preserve">aprašytas įvykusio ar galinčio įvykti Asmens duomenų saugumo pažeidimo pobūdis, įskaitant, jeigu įmanoma, atitinkamų duomenų subjektų kategorijos ir apytikslis skaičius, taip pat atitinkamų Asmens duomenų kategorijos ir apytikslis skaičius; </w:t>
      </w:r>
    </w:p>
    <w:p w14:paraId="3B876E44" w14:textId="12308D0E" w:rsidR="009867EC" w:rsidRPr="00DF1912" w:rsidRDefault="009867EC" w:rsidP="00320169">
      <w:pPr>
        <w:pStyle w:val="Sraopastraipa"/>
        <w:numPr>
          <w:ilvl w:val="2"/>
          <w:numId w:val="29"/>
        </w:numPr>
        <w:tabs>
          <w:tab w:val="left" w:pos="1134"/>
        </w:tabs>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lang w:val="lt-LT"/>
        </w:rPr>
        <w:t xml:space="preserve">nurodyta duomenų apsaugos pareigūno arba kito kontaktinio asmens, galinčio suteikti daugiau informacijos, vardas ir pavardė (juridinio asmens pavadinimas) ir kontaktiniai duomenys; </w:t>
      </w:r>
    </w:p>
    <w:p w14:paraId="2A25BF0F" w14:textId="48D34C37" w:rsidR="009867EC" w:rsidRPr="00DF1912" w:rsidRDefault="009867EC" w:rsidP="00320169">
      <w:pPr>
        <w:pStyle w:val="Sraopastraipa"/>
        <w:numPr>
          <w:ilvl w:val="2"/>
          <w:numId w:val="29"/>
        </w:numPr>
        <w:tabs>
          <w:tab w:val="left" w:pos="1134"/>
        </w:tabs>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lang w:val="lt-LT"/>
        </w:rPr>
        <w:t>aprašytos tikėtinos Asmens duomenų saugumo pažeidimo pasekmės;</w:t>
      </w:r>
    </w:p>
    <w:p w14:paraId="1EA61178" w14:textId="469141EC" w:rsidR="009867EC" w:rsidRPr="00DF1912" w:rsidRDefault="009867EC" w:rsidP="00320169">
      <w:pPr>
        <w:pStyle w:val="Sraopastraipa"/>
        <w:numPr>
          <w:ilvl w:val="2"/>
          <w:numId w:val="29"/>
        </w:numPr>
        <w:tabs>
          <w:tab w:val="left" w:pos="1134"/>
        </w:tabs>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lang w:val="lt-LT"/>
        </w:rPr>
        <w:t xml:space="preserve">aprašytos priemonės, kurių ėmėsi arba siūlo imtis Duomenų tvarkytojas, kad būtų pašalintas Asmens duomenų saugumo pažeidimas, įskaitant, priemones galimoms neigiamoms pasekmėms sumažinti; ir </w:t>
      </w:r>
    </w:p>
    <w:p w14:paraId="607AE98A" w14:textId="522E070A" w:rsidR="009867EC" w:rsidRPr="00DF1912" w:rsidRDefault="009867EC" w:rsidP="00320169">
      <w:pPr>
        <w:pStyle w:val="Sraopastraipa"/>
        <w:numPr>
          <w:ilvl w:val="2"/>
          <w:numId w:val="29"/>
        </w:numPr>
        <w:tabs>
          <w:tab w:val="left" w:pos="1134"/>
        </w:tabs>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lang w:val="lt-LT"/>
        </w:rPr>
        <w:t xml:space="preserve">pateikta bet kokia kita Duomenų tvarkytojo turima informacija, kurios Duomenų valdytojui reikia, kad galėtų pritaikyti atitinkamas saugumo priemones ir įvykdyti įpareigojimus pranešti apie Asmens duomenų saugumo pažeidimą priežiūros institucijai ir, kai reikalinga, nukentėjusiems duomenų subjektams. </w:t>
      </w:r>
    </w:p>
    <w:p w14:paraId="544691B0" w14:textId="77777777" w:rsidR="00DF1912" w:rsidRPr="00DF1912" w:rsidRDefault="009867EC"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Duomenų tvarkytojas dokumentuoja visus Asmens duomenų saugumo pažeidimus ir su Asmens duomenų saugumo pažeidimais susijusius faktus, poveikį ir taisomuosius veiksmus, kurių buvo imtasi.</w:t>
      </w:r>
    </w:p>
    <w:p w14:paraId="4AEF4494" w14:textId="4FFDBCF3" w:rsidR="009867EC" w:rsidRPr="001B38E7" w:rsidRDefault="000D5990" w:rsidP="001D2B47">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C23667">
        <w:rPr>
          <w:rFonts w:ascii="Times New Roman" w:hAnsi="Times New Roman" w:cs="Times New Roman"/>
          <w:bCs/>
          <w:lang w:val="lt-LT"/>
        </w:rPr>
        <w:t xml:space="preserve">Duomenų tvarkytojas Duomenų valdytojo prašymu </w:t>
      </w:r>
      <w:r w:rsidR="00984984" w:rsidRPr="00C23667">
        <w:rPr>
          <w:rFonts w:ascii="Times New Roman" w:hAnsi="Times New Roman" w:cs="Times New Roman"/>
          <w:bCs/>
          <w:lang w:val="lt-LT"/>
        </w:rPr>
        <w:t xml:space="preserve">pateikia </w:t>
      </w:r>
      <w:r w:rsidR="00AB4ED1" w:rsidRPr="00C23667">
        <w:rPr>
          <w:rFonts w:ascii="Times New Roman" w:hAnsi="Times New Roman" w:cs="Times New Roman"/>
          <w:bCs/>
          <w:lang w:val="lt-LT"/>
        </w:rPr>
        <w:t xml:space="preserve">turimą </w:t>
      </w:r>
      <w:r w:rsidR="00984984" w:rsidRPr="00C23667">
        <w:rPr>
          <w:rFonts w:ascii="Times New Roman" w:hAnsi="Times New Roman" w:cs="Times New Roman"/>
          <w:bCs/>
          <w:lang w:val="lt-LT"/>
        </w:rPr>
        <w:t>papildomą informaciją</w:t>
      </w:r>
      <w:r w:rsidR="00AB4ED1" w:rsidRPr="00C23667">
        <w:rPr>
          <w:rFonts w:ascii="Times New Roman" w:hAnsi="Times New Roman" w:cs="Times New Roman"/>
          <w:bCs/>
          <w:lang w:val="lt-LT"/>
        </w:rPr>
        <w:t xml:space="preserve">. </w:t>
      </w:r>
    </w:p>
    <w:p w14:paraId="24898D89" w14:textId="7CC0FDAB" w:rsidR="001B38E7" w:rsidRDefault="00495419" w:rsidP="001D2B47">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495419">
        <w:rPr>
          <w:rFonts w:ascii="Times New Roman" w:hAnsi="Times New Roman" w:cs="Times New Roman"/>
          <w:lang w:val="lt-LT"/>
        </w:rPr>
        <w:t xml:space="preserve">Gavęs </w:t>
      </w:r>
      <w:r>
        <w:rPr>
          <w:rFonts w:ascii="Times New Roman" w:hAnsi="Times New Roman" w:cs="Times New Roman"/>
          <w:lang w:val="lt-LT"/>
        </w:rPr>
        <w:t>Duomenų valdytojo</w:t>
      </w:r>
      <w:r w:rsidRPr="00495419">
        <w:rPr>
          <w:rFonts w:ascii="Times New Roman" w:hAnsi="Times New Roman" w:cs="Times New Roman"/>
          <w:lang w:val="lt-LT"/>
        </w:rPr>
        <w:t xml:space="preserve"> nurodymą, </w:t>
      </w:r>
      <w:r>
        <w:rPr>
          <w:rFonts w:ascii="Times New Roman" w:hAnsi="Times New Roman" w:cs="Times New Roman"/>
          <w:lang w:val="lt-LT"/>
        </w:rPr>
        <w:t>Duomenų t</w:t>
      </w:r>
      <w:r w:rsidRPr="00495419">
        <w:rPr>
          <w:rFonts w:ascii="Times New Roman" w:hAnsi="Times New Roman" w:cs="Times New Roman"/>
          <w:lang w:val="lt-LT"/>
        </w:rPr>
        <w:t>varkytojas privalo skubiai pašalinti problemą ir užkirsti kelią tolesnei žalai, taip pat sumažinti tokio incidento padarinius ir pritaikyti taisomąsias priemones, skirtas užkirsti kelią analogiškiems incidentams.</w:t>
      </w:r>
    </w:p>
    <w:p w14:paraId="5F8CFA48" w14:textId="583A98DA" w:rsidR="00495419" w:rsidRDefault="0018397E" w:rsidP="001D2B47">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Pr>
          <w:rFonts w:ascii="Times New Roman" w:hAnsi="Times New Roman" w:cs="Times New Roman"/>
          <w:lang w:val="lt-LT"/>
        </w:rPr>
        <w:t>Duomenų t</w:t>
      </w:r>
      <w:r w:rsidRPr="0018397E">
        <w:rPr>
          <w:rFonts w:ascii="Times New Roman" w:hAnsi="Times New Roman" w:cs="Times New Roman"/>
          <w:lang w:val="lt-LT"/>
        </w:rPr>
        <w:t xml:space="preserve">varkytojas taip pat turi suteikti visą įmanomą pagalbą </w:t>
      </w:r>
      <w:r>
        <w:rPr>
          <w:rFonts w:ascii="Times New Roman" w:hAnsi="Times New Roman" w:cs="Times New Roman"/>
          <w:lang w:val="lt-LT"/>
        </w:rPr>
        <w:t>Duomenų valdytojui</w:t>
      </w:r>
      <w:r w:rsidRPr="0018397E">
        <w:rPr>
          <w:rFonts w:ascii="Times New Roman" w:hAnsi="Times New Roman" w:cs="Times New Roman"/>
          <w:lang w:val="lt-LT"/>
        </w:rPr>
        <w:t>, kurios reikia, kad būtų tinkamai pranešta apie duomenų saugumo pažeidimą duomenų subjektui.</w:t>
      </w:r>
    </w:p>
    <w:p w14:paraId="1995CCC9" w14:textId="15FE7717" w:rsidR="00C63483" w:rsidRPr="00DF1912" w:rsidRDefault="00C63483" w:rsidP="00320169">
      <w:pPr>
        <w:pStyle w:val="Sraopastraipa"/>
        <w:numPr>
          <w:ilvl w:val="1"/>
          <w:numId w:val="29"/>
        </w:numPr>
        <w:spacing w:line="276" w:lineRule="auto"/>
        <w:ind w:left="567" w:hanging="567"/>
        <w:contextualSpacing w:val="0"/>
        <w:jc w:val="both"/>
        <w:rPr>
          <w:rFonts w:ascii="Times New Roman" w:hAnsi="Times New Roman" w:cs="Times New Roman"/>
          <w:lang w:val="lt-LT"/>
        </w:rPr>
      </w:pPr>
      <w:r w:rsidRPr="001D2B47">
        <w:rPr>
          <w:rFonts w:ascii="Times New Roman" w:hAnsi="Times New Roman" w:cs="Times New Roman"/>
          <w:b/>
          <w:bCs/>
          <w:lang w:val="lt-LT"/>
        </w:rPr>
        <w:t>Poveikio duomenų apsaugai vertinimas ir išankstinės konsultacijos</w:t>
      </w:r>
      <w:r w:rsidRPr="00C63483">
        <w:rPr>
          <w:rFonts w:ascii="Times New Roman" w:hAnsi="Times New Roman" w:cs="Times New Roman"/>
          <w:lang w:val="lt-LT"/>
        </w:rPr>
        <w:t xml:space="preserve">. </w:t>
      </w:r>
      <w:r>
        <w:rPr>
          <w:rFonts w:ascii="Times New Roman" w:hAnsi="Times New Roman" w:cs="Times New Roman"/>
          <w:lang w:val="lt-LT"/>
        </w:rPr>
        <w:t>Duomenų t</w:t>
      </w:r>
      <w:r w:rsidRPr="00C63483">
        <w:rPr>
          <w:rFonts w:ascii="Times New Roman" w:hAnsi="Times New Roman" w:cs="Times New Roman"/>
          <w:lang w:val="lt-LT"/>
        </w:rPr>
        <w:t xml:space="preserve">varkytojas įsipareigoja suteikti </w:t>
      </w:r>
      <w:r>
        <w:rPr>
          <w:rFonts w:ascii="Times New Roman" w:hAnsi="Times New Roman" w:cs="Times New Roman"/>
          <w:lang w:val="lt-LT"/>
        </w:rPr>
        <w:t>Duomenų valdytojui</w:t>
      </w:r>
      <w:r w:rsidRPr="00C63483">
        <w:rPr>
          <w:rFonts w:ascii="Times New Roman" w:hAnsi="Times New Roman" w:cs="Times New Roman"/>
          <w:lang w:val="lt-LT"/>
        </w:rPr>
        <w:t xml:space="preserve"> reikiamą pagalbą atliekant duomenų tvarkymo operacijų poveikio asmens duomenų apsaugai vertinimą, įskaitant visos įvertinimui reikalingos techninės ir kitos turimos informacijos apie </w:t>
      </w:r>
      <w:r>
        <w:rPr>
          <w:rFonts w:ascii="Times New Roman" w:hAnsi="Times New Roman" w:cs="Times New Roman"/>
          <w:lang w:val="lt-LT"/>
        </w:rPr>
        <w:t>Duomenų t</w:t>
      </w:r>
      <w:r w:rsidRPr="00C63483">
        <w:rPr>
          <w:rFonts w:ascii="Times New Roman" w:hAnsi="Times New Roman" w:cs="Times New Roman"/>
          <w:lang w:val="lt-LT"/>
        </w:rPr>
        <w:t xml:space="preserve">varkytojo atliekamą ar planuojamą atlikti </w:t>
      </w:r>
      <w:r>
        <w:rPr>
          <w:rFonts w:ascii="Times New Roman" w:hAnsi="Times New Roman" w:cs="Times New Roman"/>
          <w:lang w:val="lt-LT"/>
        </w:rPr>
        <w:t>Duomenų valdytojo</w:t>
      </w:r>
      <w:r w:rsidRPr="00C63483">
        <w:rPr>
          <w:rFonts w:ascii="Times New Roman" w:hAnsi="Times New Roman" w:cs="Times New Roman"/>
          <w:lang w:val="lt-LT"/>
        </w:rPr>
        <w:t xml:space="preserve"> valdomų asmens duomenų tvarkymą, pateikimą </w:t>
      </w:r>
      <w:r>
        <w:rPr>
          <w:rFonts w:ascii="Times New Roman" w:hAnsi="Times New Roman" w:cs="Times New Roman"/>
          <w:lang w:val="lt-LT"/>
        </w:rPr>
        <w:t>Duomenų valdytojui</w:t>
      </w:r>
      <w:r w:rsidRPr="00C63483">
        <w:rPr>
          <w:rFonts w:ascii="Times New Roman" w:hAnsi="Times New Roman" w:cs="Times New Roman"/>
          <w:lang w:val="lt-LT"/>
        </w:rPr>
        <w:t xml:space="preserve"> ir konsultavimą šiais klausimais. </w:t>
      </w:r>
      <w:r>
        <w:rPr>
          <w:rFonts w:ascii="Times New Roman" w:hAnsi="Times New Roman" w:cs="Times New Roman"/>
          <w:lang w:val="lt-LT"/>
        </w:rPr>
        <w:t>Duomenų valdytojui</w:t>
      </w:r>
      <w:r w:rsidRPr="00C63483">
        <w:rPr>
          <w:rFonts w:ascii="Times New Roman" w:hAnsi="Times New Roman" w:cs="Times New Roman"/>
          <w:lang w:val="lt-LT"/>
        </w:rPr>
        <w:t xml:space="preserve"> konsultuojantis su priežiūros institucija, </w:t>
      </w:r>
      <w:r>
        <w:rPr>
          <w:rFonts w:ascii="Times New Roman" w:hAnsi="Times New Roman" w:cs="Times New Roman"/>
          <w:lang w:val="lt-LT"/>
        </w:rPr>
        <w:t>Duomenų t</w:t>
      </w:r>
      <w:r w:rsidRPr="00C63483">
        <w:rPr>
          <w:rFonts w:ascii="Times New Roman" w:hAnsi="Times New Roman" w:cs="Times New Roman"/>
          <w:lang w:val="lt-LT"/>
        </w:rPr>
        <w:t>varkytojas turi suteikti visą reikiamą turimą informaciją, kuri reikalinga konsultavimuisi.</w:t>
      </w:r>
    </w:p>
    <w:p w14:paraId="62090EB1" w14:textId="65D0F5FF" w:rsidR="009867EC" w:rsidRPr="001D2B47" w:rsidRDefault="007A358A" w:rsidP="001D2B47">
      <w:pPr>
        <w:pStyle w:val="Sraopastraipa"/>
        <w:numPr>
          <w:ilvl w:val="0"/>
          <w:numId w:val="29"/>
        </w:numPr>
        <w:spacing w:after="60" w:line="276" w:lineRule="auto"/>
        <w:ind w:left="567" w:hanging="567"/>
        <w:contextualSpacing w:val="0"/>
        <w:jc w:val="both"/>
        <w:rPr>
          <w:rFonts w:ascii="Times New Roman" w:hAnsi="Times New Roman" w:cs="Times New Roman"/>
        </w:rPr>
      </w:pPr>
      <w:r w:rsidRPr="00DF1912">
        <w:rPr>
          <w:rFonts w:ascii="Times New Roman" w:hAnsi="Times New Roman" w:cs="Times New Roman"/>
          <w:b/>
          <w:lang w:val="lt-LT"/>
        </w:rPr>
        <w:t>INFORMACIJOS SUTEIKIMAS</w:t>
      </w:r>
    </w:p>
    <w:p w14:paraId="06DA0D7A" w14:textId="1C7A2C14" w:rsidR="00142B54" w:rsidRPr="00DF1912" w:rsidRDefault="008F2717"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Duomenų subjektui, priežiūros institucijai ar trečiajai šaliai, vadovaujantis Asmens duomenų apsaugos teisės aktais ir/ ar kitais teisės aktais, paprašius Duomenų tvarkytojo suteikti bet kokią informaciją apie pagal šią Sutartį tvarkomus Asmens duomenis, įskaitant ir duomenų subjektų teisių įgyvendinimą, Duomenų tvarkytojas nedelsdamas, bet ne vėliau kaip per </w:t>
      </w:r>
      <w:r w:rsidR="00C63483">
        <w:rPr>
          <w:rFonts w:ascii="Times New Roman" w:hAnsi="Times New Roman" w:cs="Times New Roman"/>
          <w:lang w:val="lt-LT"/>
        </w:rPr>
        <w:t>3</w:t>
      </w:r>
      <w:r w:rsidR="00351157" w:rsidRPr="00DF1912">
        <w:rPr>
          <w:rFonts w:ascii="Times New Roman" w:hAnsi="Times New Roman" w:cs="Times New Roman"/>
          <w:lang w:val="lt-LT"/>
        </w:rPr>
        <w:t xml:space="preserve"> d. d. </w:t>
      </w:r>
      <w:r w:rsidRPr="00DF1912">
        <w:rPr>
          <w:rFonts w:ascii="Times New Roman" w:hAnsi="Times New Roman" w:cs="Times New Roman"/>
          <w:lang w:val="lt-LT"/>
        </w:rPr>
        <w:t>persiunčia tokį prašymą Duomenų valdytojui.</w:t>
      </w:r>
    </w:p>
    <w:p w14:paraId="297421B3" w14:textId="15F9B916" w:rsidR="00142B54" w:rsidRPr="00DF1912" w:rsidRDefault="008F2717"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Duomenų tvarkytojas įsipareigoja neteikti atsakymo prašymą pateikusiam duomenų subjektui, priežiūros institucijai ar trečiajai šaliai be išankstinio raštiško Duomenų valdytojo leidimo tą daryti, išskyrus atvejus, kai teisės aktai įpareigoja Duomenų tvarkytoją tokią informaciją pateikti. Tokiu atveju Duomenų tvarkytojas iš anksto, ne vėliau nei prieš </w:t>
      </w:r>
      <w:r w:rsidR="00C63483">
        <w:rPr>
          <w:rFonts w:ascii="Times New Roman" w:hAnsi="Times New Roman" w:cs="Times New Roman"/>
          <w:lang w:val="lt-LT"/>
        </w:rPr>
        <w:t>3</w:t>
      </w:r>
      <w:r w:rsidR="00351157" w:rsidRPr="00DF1912">
        <w:rPr>
          <w:rFonts w:ascii="Times New Roman" w:hAnsi="Times New Roman" w:cs="Times New Roman"/>
          <w:lang w:val="lt-LT"/>
        </w:rPr>
        <w:t xml:space="preserve"> d. d. </w:t>
      </w:r>
      <w:r w:rsidRPr="00DF1912">
        <w:rPr>
          <w:rFonts w:ascii="Times New Roman" w:hAnsi="Times New Roman" w:cs="Times New Roman"/>
          <w:lang w:val="lt-LT"/>
        </w:rPr>
        <w:t xml:space="preserve">apie tai informuoja Duomenų valdytoją pateikdamas teisės aktuose numatytą informacijos teikimo pagrindą, informacijos gavėją, informacijos turinį, planuojamą jos pateikimo datą bei kitą Duomenų valdytojo prašomą informaciją. </w:t>
      </w:r>
    </w:p>
    <w:p w14:paraId="6F92C0E3" w14:textId="0A4F514C" w:rsidR="009867EC" w:rsidRPr="00706C02" w:rsidRDefault="008F2717" w:rsidP="001D2B47">
      <w:pPr>
        <w:pStyle w:val="Sraopastraipa"/>
        <w:numPr>
          <w:ilvl w:val="1"/>
          <w:numId w:val="29"/>
        </w:numPr>
        <w:spacing w:after="6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Nepaisant to, ar prašymą pateikti informaciją, įskaitant ir duomenų subjektų teisių įgyvendinimą, gavo Duomenų tvarkytojas ar Duomenų valdytojas, Duomenų tvarkytojas įsipareigoja neatlygintinai, laiku ir tiek, kiek yra reikalinga, padėti </w:t>
      </w:r>
      <w:r w:rsidR="00142B54" w:rsidRPr="00DF1912">
        <w:rPr>
          <w:rFonts w:ascii="Times New Roman" w:hAnsi="Times New Roman" w:cs="Times New Roman"/>
          <w:lang w:val="lt-LT"/>
        </w:rPr>
        <w:t>Duomenų v</w:t>
      </w:r>
      <w:r w:rsidRPr="00DF1912">
        <w:rPr>
          <w:rFonts w:ascii="Times New Roman" w:hAnsi="Times New Roman" w:cs="Times New Roman"/>
          <w:lang w:val="lt-LT"/>
        </w:rPr>
        <w:t xml:space="preserve">aldytojui parengti atsakymą ir, jei reikalinga, įvykdyti susijusius reikalavimus. </w:t>
      </w:r>
    </w:p>
    <w:p w14:paraId="274A4BC4" w14:textId="15A1E1E6" w:rsidR="009867EC" w:rsidRPr="001D2B47" w:rsidRDefault="007A358A" w:rsidP="001D2B47">
      <w:pPr>
        <w:pStyle w:val="Sraopastraipa"/>
        <w:numPr>
          <w:ilvl w:val="0"/>
          <w:numId w:val="29"/>
        </w:numPr>
        <w:spacing w:before="120" w:after="60" w:line="276" w:lineRule="auto"/>
        <w:ind w:left="567" w:hanging="567"/>
        <w:contextualSpacing w:val="0"/>
        <w:jc w:val="both"/>
        <w:rPr>
          <w:rFonts w:ascii="Times New Roman" w:hAnsi="Times New Roman" w:cs="Times New Roman"/>
        </w:rPr>
      </w:pPr>
      <w:r w:rsidRPr="00DF1912">
        <w:rPr>
          <w:rFonts w:ascii="Times New Roman" w:hAnsi="Times New Roman" w:cs="Times New Roman"/>
          <w:b/>
          <w:lang w:val="lt-LT"/>
        </w:rPr>
        <w:t>PAGALBINIAI TVARKYTOJAI</w:t>
      </w:r>
    </w:p>
    <w:p w14:paraId="619D8D64" w14:textId="7E63FCC8" w:rsidR="001C55D7" w:rsidRPr="00065C4C" w:rsidRDefault="0052636E"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Asmens </w:t>
      </w:r>
      <w:r w:rsidR="001C55D7" w:rsidRPr="00065C4C">
        <w:rPr>
          <w:rFonts w:ascii="Times New Roman" w:hAnsi="Times New Roman" w:cs="Times New Roman"/>
          <w:lang w:val="lt-LT"/>
        </w:rPr>
        <w:t xml:space="preserve">Duomenų tvarkytojas nepasitelkia Pagalbinio tvarkytojo Asmens duomenų tvarkymui pagal šią Sutartį be išankstinio </w:t>
      </w:r>
      <w:r w:rsidR="006A6D48">
        <w:rPr>
          <w:rFonts w:ascii="Times New Roman" w:hAnsi="Times New Roman" w:cs="Times New Roman"/>
          <w:lang w:val="lt-LT"/>
        </w:rPr>
        <w:t>konkretaus</w:t>
      </w:r>
      <w:r w:rsidR="001C55D7" w:rsidRPr="00065C4C">
        <w:rPr>
          <w:rFonts w:ascii="Times New Roman" w:hAnsi="Times New Roman" w:cs="Times New Roman"/>
          <w:lang w:val="lt-LT"/>
        </w:rPr>
        <w:t xml:space="preserve"> rašytinio Duomenų valdytojo leidimo.</w:t>
      </w:r>
      <w:r w:rsidR="006A6D48">
        <w:rPr>
          <w:rFonts w:ascii="Times New Roman" w:hAnsi="Times New Roman" w:cs="Times New Roman"/>
          <w:lang w:val="lt-LT"/>
        </w:rPr>
        <w:t xml:space="preserve"> Duomenų tvarkytojui šia Sutartimi leidžiama pasitelkti </w:t>
      </w:r>
      <w:r w:rsidR="00DA1EBA">
        <w:rPr>
          <w:rFonts w:ascii="Times New Roman" w:hAnsi="Times New Roman" w:cs="Times New Roman"/>
          <w:lang w:val="lt-LT"/>
        </w:rPr>
        <w:t>Pagalbinius tvarkytoju, nurodytus šios Sutarties Priede Nr. 1.</w:t>
      </w:r>
    </w:p>
    <w:p w14:paraId="7446172E" w14:textId="5CE588C1" w:rsidR="001C55D7" w:rsidRPr="00065C4C" w:rsidRDefault="001C55D7"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065C4C">
        <w:rPr>
          <w:rFonts w:ascii="Times New Roman" w:hAnsi="Times New Roman" w:cs="Times New Roman"/>
          <w:lang w:val="lt-LT"/>
        </w:rPr>
        <w:t xml:space="preserve">Duomenų tvarkytojas Asmens duomenų tvarkymo operacijoms, kurias atlieka Duomenų valdytojo vardu, pasitelkti </w:t>
      </w:r>
      <w:r w:rsidR="00DA1EBA">
        <w:rPr>
          <w:rFonts w:ascii="Times New Roman" w:hAnsi="Times New Roman" w:cs="Times New Roman"/>
          <w:lang w:val="lt-LT"/>
        </w:rPr>
        <w:t xml:space="preserve">papildomą nei nurodyta Priede Nr. 1 </w:t>
      </w:r>
      <w:r w:rsidRPr="00065C4C">
        <w:rPr>
          <w:rFonts w:ascii="Times New Roman" w:hAnsi="Times New Roman" w:cs="Times New Roman"/>
          <w:lang w:val="lt-LT"/>
        </w:rPr>
        <w:t>Pagalbinį tvarkytoją gali tik su išankstiniu rašytiniu Duomenų valdytojo sutikimu kiekvieno atskiro tokio Pagalbinio tvarkytojo pasitelkimo atveju. Duomenų tvarkytojas raštu informuoja duomenų valdytoją apie bet kokius numatomus pakeitimus, susijusius su pagalbinių duomenų tvarkytojų pasitelkimu ar pakeitimu bent jau likus 5 d. d. iki planuojamo pasitelkimo dienos</w:t>
      </w:r>
      <w:r w:rsidR="00545300">
        <w:rPr>
          <w:rFonts w:ascii="Times New Roman" w:hAnsi="Times New Roman" w:cs="Times New Roman"/>
          <w:lang w:val="lt-LT"/>
        </w:rPr>
        <w:t>.</w:t>
      </w:r>
    </w:p>
    <w:p w14:paraId="3FF44875" w14:textId="77777777" w:rsidR="001C55D7" w:rsidRPr="00065C4C" w:rsidRDefault="001C55D7"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065C4C">
        <w:rPr>
          <w:rFonts w:ascii="Times New Roman" w:hAnsi="Times New Roman" w:cs="Times New Roman"/>
          <w:lang w:val="lt-LT"/>
        </w:rPr>
        <w:t xml:space="preserve">Duomenų tvarkytojas yra atsakingas už reikalavimą, kad Pagalbinis tvarkytojas laikytųsi bent tų pareigų, kurios Duomenų tvarkytojui taikomos pagal Sutartį ir BDAR. </w:t>
      </w:r>
    </w:p>
    <w:p w14:paraId="198C7704" w14:textId="7712E05D" w:rsidR="001C55D7" w:rsidRPr="00065C4C" w:rsidRDefault="001C55D7"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065C4C">
        <w:rPr>
          <w:rFonts w:ascii="Times New Roman" w:hAnsi="Times New Roman" w:cs="Times New Roman"/>
          <w:lang w:val="lt-LT"/>
        </w:rPr>
        <w:t xml:space="preserve">Duomenų tvarkytojas prisiima atsakomybę ir užtikrina, kad Pagalbiniai tvarkytojai laikysis visų šios Sutarties nuostatų. Pagalbiniam duomenų tvarkytojui </w:t>
      </w:r>
      <w:r w:rsidR="00102407">
        <w:rPr>
          <w:rFonts w:ascii="Times New Roman" w:hAnsi="Times New Roman" w:cs="Times New Roman"/>
          <w:lang w:val="lt-LT"/>
        </w:rPr>
        <w:t xml:space="preserve">atskira sutartimi </w:t>
      </w:r>
      <w:r w:rsidRPr="00065C4C">
        <w:rPr>
          <w:rFonts w:ascii="Times New Roman" w:hAnsi="Times New Roman" w:cs="Times New Roman"/>
          <w:lang w:val="lt-LT"/>
        </w:rPr>
        <w:t>nustatomos tos pačios Asmens duomenų apsaugos prievolės, kaip ir prievolės, nustatytos Sutartyje ir teisės aktuose, visų pirma prievolė pakankamai užtikrinti, kad tinkamos techninės ir organizacinės priemonės bus įgyvendintos tokiu būdu, kad Asmens duomenų tvarkymas atitiktų Sutarties ir BDAR</w:t>
      </w:r>
      <w:r w:rsidRPr="00065C4C">
        <w:rPr>
          <w:rFonts w:ascii="Times New Roman" w:hAnsi="Times New Roman" w:cs="Times New Roman"/>
          <w:color w:val="000000"/>
          <w:lang w:val="lt-LT"/>
        </w:rPr>
        <w:t xml:space="preserve"> </w:t>
      </w:r>
      <w:r w:rsidRPr="00065C4C">
        <w:rPr>
          <w:rFonts w:ascii="Times New Roman" w:hAnsi="Times New Roman" w:cs="Times New Roman"/>
          <w:lang w:val="lt-LT"/>
        </w:rPr>
        <w:t xml:space="preserve">reikalavimus. </w:t>
      </w:r>
    </w:p>
    <w:p w14:paraId="3CBE8502" w14:textId="77777777" w:rsidR="001C55D7" w:rsidRPr="00065C4C" w:rsidRDefault="001C55D7"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065C4C">
        <w:rPr>
          <w:rFonts w:ascii="Times New Roman" w:hAnsi="Times New Roman" w:cs="Times New Roman"/>
          <w:lang w:val="lt-LT"/>
        </w:rPr>
        <w:t>Prieš pradėdamas tvarkyti Asmens duomenis, Duomenų tvarkytojas informuoja Pagalbinį duomenų tvarkytoją apie tai, kurio Duomenų valdytojo Asmens duomenų tvarkymui jis yra pasitelkiamas, nurodydamas Duomenų valdytojo tapatybę ir kontaktinius duomenis.</w:t>
      </w:r>
    </w:p>
    <w:p w14:paraId="74016C2C" w14:textId="6CBC36F1" w:rsidR="001C55D7" w:rsidRPr="00065C4C" w:rsidRDefault="001C55D7"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065C4C">
        <w:rPr>
          <w:rFonts w:ascii="Times New Roman" w:hAnsi="Times New Roman" w:cs="Times New Roman"/>
          <w:lang w:val="lt-LT"/>
        </w:rPr>
        <w:t>Sąlygų ar sutarties su Pagalbiniu duomenų tvarkytoju kopija ir jos vėlesni pakeitimai, Duomenų valdytojo prašymu, pateikiami Duomenų valdytojui, tokiu būdu suteikiant Duomenų valdytojui galimybę užtikrinti, kad Pagalbiniam duomenų tvarkytojui taikomos tos pačios Asmens duomenų apsaugos prievolės, kaip yra nustatyta Sutartyje. Duomenų tvarkytojas turi informuoti Duomenų valdytoją apie visus netinkamo Pagalbinio duomenų tvarkytojo pareigų</w:t>
      </w:r>
      <w:r w:rsidR="00102407">
        <w:rPr>
          <w:rFonts w:ascii="Times New Roman" w:hAnsi="Times New Roman" w:cs="Times New Roman"/>
          <w:lang w:val="lt-LT"/>
        </w:rPr>
        <w:t xml:space="preserve"> įgyvendinimo</w:t>
      </w:r>
      <w:r w:rsidRPr="00065C4C">
        <w:rPr>
          <w:rFonts w:ascii="Times New Roman" w:hAnsi="Times New Roman" w:cs="Times New Roman"/>
          <w:lang w:val="lt-LT"/>
        </w:rPr>
        <w:t xml:space="preserve"> atvejus. Duomenų valdytojui nėra privaloma pateikti sutarties</w:t>
      </w:r>
      <w:r w:rsidR="00575CA5">
        <w:rPr>
          <w:rFonts w:ascii="Times New Roman" w:hAnsi="Times New Roman" w:cs="Times New Roman"/>
          <w:lang w:val="lt-LT"/>
        </w:rPr>
        <w:t>, sudarytos su Pagalbiniu tvarkytoju,</w:t>
      </w:r>
      <w:r w:rsidRPr="00065C4C">
        <w:rPr>
          <w:rFonts w:ascii="Times New Roman" w:hAnsi="Times New Roman" w:cs="Times New Roman"/>
          <w:lang w:val="lt-LT"/>
        </w:rPr>
        <w:t xml:space="preserve"> dėl su verslu susijusių nuostatų, kurios nedaro įtakos su Pagalbiniu duomenų tvarkytoju sudarytos sutarties teisinėms Asmens duomenų apsaugos sąlygoms.</w:t>
      </w:r>
    </w:p>
    <w:p w14:paraId="759FDB01" w14:textId="4B0EBFD7" w:rsidR="001C55D7" w:rsidRDefault="001C55D7"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065C4C">
        <w:rPr>
          <w:rFonts w:ascii="Times New Roman" w:hAnsi="Times New Roman" w:cs="Times New Roman"/>
          <w:lang w:val="lt-LT"/>
        </w:rPr>
        <w:t>Duomenų tvarkytojas</w:t>
      </w:r>
      <w:r w:rsidR="00575CA5">
        <w:rPr>
          <w:rFonts w:ascii="Times New Roman" w:hAnsi="Times New Roman" w:cs="Times New Roman"/>
          <w:lang w:val="lt-LT"/>
        </w:rPr>
        <w:t xml:space="preserve"> visiškai</w:t>
      </w:r>
      <w:r w:rsidRPr="00065C4C">
        <w:rPr>
          <w:rFonts w:ascii="Times New Roman" w:hAnsi="Times New Roman" w:cs="Times New Roman"/>
          <w:lang w:val="lt-LT"/>
        </w:rPr>
        <w:t xml:space="preserve"> atsako prieš Duomenų valdytoją už Pagalbinių tvarkytojų prievolių neįvykdymą ar netinkamą įvykdymą.</w:t>
      </w:r>
    </w:p>
    <w:p w14:paraId="5E73D776" w14:textId="55A81970" w:rsidR="009867EC" w:rsidRPr="00706C02" w:rsidRDefault="00FE5EE8" w:rsidP="001D2B47">
      <w:pPr>
        <w:pStyle w:val="Sraopastraipa"/>
        <w:numPr>
          <w:ilvl w:val="1"/>
          <w:numId w:val="29"/>
        </w:numPr>
        <w:spacing w:after="60" w:line="276" w:lineRule="auto"/>
        <w:ind w:left="567" w:hanging="567"/>
        <w:contextualSpacing w:val="0"/>
        <w:jc w:val="both"/>
        <w:rPr>
          <w:rFonts w:ascii="Times New Roman" w:hAnsi="Times New Roman" w:cs="Times New Roman"/>
          <w:lang w:val="lt-LT"/>
        </w:rPr>
      </w:pPr>
      <w:r>
        <w:rPr>
          <w:rFonts w:ascii="Times New Roman" w:hAnsi="Times New Roman" w:cs="Times New Roman"/>
          <w:lang w:val="lt-LT"/>
        </w:rPr>
        <w:t>Duomenų valdytojas</w:t>
      </w:r>
      <w:r w:rsidRPr="00FE5EE8">
        <w:rPr>
          <w:rFonts w:ascii="Times New Roman" w:hAnsi="Times New Roman" w:cs="Times New Roman"/>
          <w:lang w:val="lt-LT"/>
        </w:rPr>
        <w:t xml:space="preserve"> turi teisę pareikalauti, kad </w:t>
      </w:r>
      <w:r>
        <w:rPr>
          <w:rFonts w:ascii="Times New Roman" w:hAnsi="Times New Roman" w:cs="Times New Roman"/>
          <w:lang w:val="lt-LT"/>
        </w:rPr>
        <w:t>Duomenų t</w:t>
      </w:r>
      <w:r w:rsidRPr="00FE5EE8">
        <w:rPr>
          <w:rFonts w:ascii="Times New Roman" w:hAnsi="Times New Roman" w:cs="Times New Roman"/>
          <w:lang w:val="lt-LT"/>
        </w:rPr>
        <w:t xml:space="preserve">varkytojas patikrintų savo pasitelktą duomenų tvarkytoją arba pateiktų tokio patikrinimo atlikimo patvirtinimą, arba, jei yra tokia galimybė, gautų ar padėtų </w:t>
      </w:r>
      <w:r>
        <w:rPr>
          <w:rFonts w:ascii="Times New Roman" w:hAnsi="Times New Roman" w:cs="Times New Roman"/>
          <w:lang w:val="lt-LT"/>
        </w:rPr>
        <w:t>Duomenų valdytojui</w:t>
      </w:r>
      <w:r w:rsidRPr="00FE5EE8">
        <w:rPr>
          <w:rFonts w:ascii="Times New Roman" w:hAnsi="Times New Roman" w:cs="Times New Roman"/>
          <w:lang w:val="lt-LT"/>
        </w:rPr>
        <w:t xml:space="preserve"> gauti išorinio auditoriaus išvadą dėl pasitelkto duomenų tvarkytojo veiklos, siekiant užtikrinti </w:t>
      </w:r>
      <w:r>
        <w:rPr>
          <w:rFonts w:ascii="Times New Roman" w:hAnsi="Times New Roman" w:cs="Times New Roman"/>
          <w:lang w:val="lt-LT"/>
        </w:rPr>
        <w:t>BDAR</w:t>
      </w:r>
      <w:r w:rsidRPr="00FE5EE8">
        <w:rPr>
          <w:rFonts w:ascii="Times New Roman" w:hAnsi="Times New Roman" w:cs="Times New Roman"/>
          <w:lang w:val="lt-LT"/>
        </w:rPr>
        <w:t xml:space="preserve"> ir kitų taikomų reikalavimų vykdymą.</w:t>
      </w:r>
    </w:p>
    <w:p w14:paraId="19D5721D" w14:textId="0DB2E9DE" w:rsidR="009867EC" w:rsidRPr="00706C02" w:rsidRDefault="00F65F14" w:rsidP="001D2B47">
      <w:pPr>
        <w:pStyle w:val="Sraopastraipa"/>
        <w:numPr>
          <w:ilvl w:val="0"/>
          <w:numId w:val="29"/>
        </w:numPr>
        <w:spacing w:before="120"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b/>
          <w:lang w:val="lt-LT"/>
        </w:rPr>
        <w:t>ASMENS DUOMENŲ PERDAVIMAS Į TREČIĄSIAS VALSTYBES</w:t>
      </w:r>
      <w:r w:rsidR="00AE3185" w:rsidRPr="00DF1912">
        <w:rPr>
          <w:rStyle w:val="Puslapioinaosnuoroda"/>
          <w:rFonts w:ascii="Times New Roman" w:hAnsi="Times New Roman" w:cs="Times New Roman"/>
          <w:b/>
          <w:lang w:val="lt-LT"/>
        </w:rPr>
        <w:footnoteReference w:id="2"/>
      </w:r>
      <w:r w:rsidRPr="00DF1912">
        <w:rPr>
          <w:rFonts w:ascii="Times New Roman" w:hAnsi="Times New Roman" w:cs="Times New Roman"/>
          <w:b/>
          <w:lang w:val="lt-LT"/>
        </w:rPr>
        <w:t xml:space="preserve">  ARBA TARPTAUTINĖMS ORGANIZACIJOMS</w:t>
      </w:r>
    </w:p>
    <w:p w14:paraId="1A989C3D" w14:textId="77777777" w:rsidR="00CD407C" w:rsidRPr="00DF1912" w:rsidRDefault="00CD407C" w:rsidP="001D2B47">
      <w:pPr>
        <w:pStyle w:val="Sraopastraipa"/>
        <w:numPr>
          <w:ilvl w:val="1"/>
          <w:numId w:val="29"/>
        </w:numPr>
        <w:spacing w:before="60" w:after="0" w:line="276" w:lineRule="auto"/>
        <w:ind w:left="567" w:hanging="567"/>
        <w:contextualSpacing w:val="0"/>
        <w:jc w:val="both"/>
        <w:rPr>
          <w:rFonts w:ascii="Times New Roman" w:hAnsi="Times New Roman" w:cs="Times New Roman"/>
          <w:lang w:val="lt-LT"/>
        </w:rPr>
      </w:pPr>
      <w:bookmarkStart w:id="1" w:name="_Hlk115093308"/>
      <w:r w:rsidRPr="00DF1912">
        <w:rPr>
          <w:rFonts w:ascii="Times New Roman" w:hAnsi="Times New Roman" w:cs="Times New Roman"/>
          <w:lang w:val="lt-LT"/>
        </w:rPr>
        <w:t>Duomenų</w:t>
      </w:r>
      <w:r w:rsidRPr="00DF1912">
        <w:rPr>
          <w:rFonts w:ascii="Times New Roman" w:hAnsi="Times New Roman" w:cs="Times New Roman"/>
          <w:bCs/>
          <w:lang w:val="lt-LT"/>
        </w:rPr>
        <w:t xml:space="preserve"> tvarkytojas Asmens duomenis gali perduoti į trečiąsias valstybes ar tarptautinėms organizacijoms tik gavęs Duomenų valdytojo dokumentais įformintus nurodymus ir laikantis </w:t>
      </w:r>
      <w:r w:rsidRPr="00DF1912">
        <w:rPr>
          <w:rFonts w:ascii="Times New Roman" w:hAnsi="Times New Roman" w:cs="Times New Roman"/>
          <w:color w:val="000000"/>
          <w:lang w:val="lt-LT"/>
        </w:rPr>
        <w:t>BDAR</w:t>
      </w:r>
      <w:r w:rsidRPr="00DF1912">
        <w:rPr>
          <w:rFonts w:ascii="Times New Roman" w:hAnsi="Times New Roman" w:cs="Times New Roman"/>
          <w:lang w:val="lt-LT"/>
        </w:rPr>
        <w:t xml:space="preserve"> </w:t>
      </w:r>
      <w:r w:rsidRPr="00DF1912">
        <w:rPr>
          <w:rFonts w:ascii="Times New Roman" w:hAnsi="Times New Roman" w:cs="Times New Roman"/>
          <w:bCs/>
          <w:lang w:val="lt-LT"/>
        </w:rPr>
        <w:t>V skyriaus reikalavimų.</w:t>
      </w:r>
    </w:p>
    <w:p w14:paraId="6BAE9C6F" w14:textId="77777777" w:rsidR="00CD407C" w:rsidRPr="00DF1912" w:rsidRDefault="00CD407C"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bCs/>
          <w:lang w:val="lt-LT"/>
        </w:rPr>
        <w:t xml:space="preserve">Jei Asmens duomenis trečiosioms valstybėms ar tarptautinėms organizacijoms reikia perduoti pagal Europos Sąjungos ar jos valstybės narės teisės aktus, kurių turi laikytis Duomenų </w:t>
      </w:r>
      <w:r w:rsidRPr="00DF1912">
        <w:rPr>
          <w:rFonts w:ascii="Times New Roman" w:hAnsi="Times New Roman" w:cs="Times New Roman"/>
          <w:lang w:val="lt-LT"/>
        </w:rPr>
        <w:t>tvarkytojas</w:t>
      </w:r>
      <w:r w:rsidRPr="00DF1912">
        <w:rPr>
          <w:rFonts w:ascii="Times New Roman" w:hAnsi="Times New Roman" w:cs="Times New Roman"/>
          <w:bCs/>
          <w:lang w:val="lt-LT"/>
        </w:rPr>
        <w:t>, nors Duomenų valdytojas nedavė nurodymų Duomenų tvarkytojui tai atlikti, Duomenų tvarkytojas informuoja Duomenų valdytoją apie šį teisinį reikalavimą prieš Asmens duomenų perdavimą, nebent tas teisės aktas draudžia perduoti tokią informaciją.</w:t>
      </w:r>
    </w:p>
    <w:p w14:paraId="24B44B15" w14:textId="77777777" w:rsidR="00CD407C" w:rsidRPr="00DF1912" w:rsidRDefault="00CD407C"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bCs/>
          <w:lang w:val="lt-LT"/>
        </w:rPr>
        <w:t xml:space="preserve">Duomenų tvarkytojas be Duomenų valdytojo dokumentais įformintų nurodymų </w:t>
      </w:r>
      <w:r w:rsidRPr="00DF1912">
        <w:rPr>
          <w:rFonts w:ascii="Times New Roman" w:hAnsi="Times New Roman" w:cs="Times New Roman"/>
          <w:lang w:val="lt-LT"/>
        </w:rPr>
        <w:t xml:space="preserve">arba be konkretaus reikalavimo pagal </w:t>
      </w:r>
      <w:r w:rsidRPr="00DF1912">
        <w:rPr>
          <w:rFonts w:ascii="Times New Roman" w:hAnsi="Times New Roman" w:cs="Times New Roman"/>
          <w:bCs/>
          <w:lang w:val="lt-LT"/>
        </w:rPr>
        <w:t>Europos Sąjungos ar jos valstybės narės teisės aktus negali:</w:t>
      </w:r>
    </w:p>
    <w:p w14:paraId="33B128BD" w14:textId="7BE1C87E" w:rsidR="00CD407C" w:rsidRPr="00DF1912" w:rsidRDefault="00CD407C" w:rsidP="00320169">
      <w:pPr>
        <w:pStyle w:val="Sraopastraipa"/>
        <w:numPr>
          <w:ilvl w:val="2"/>
          <w:numId w:val="29"/>
        </w:numPr>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bCs/>
          <w:lang w:val="lt-LT"/>
        </w:rPr>
        <w:t xml:space="preserve">perduoti </w:t>
      </w:r>
      <w:r w:rsidRPr="00DF1912">
        <w:rPr>
          <w:rFonts w:ascii="Times New Roman" w:hAnsi="Times New Roman" w:cs="Times New Roman"/>
          <w:lang w:val="lt-LT"/>
        </w:rPr>
        <w:t>Asmens</w:t>
      </w:r>
      <w:r w:rsidRPr="00DF1912">
        <w:rPr>
          <w:rFonts w:ascii="Times New Roman" w:hAnsi="Times New Roman" w:cs="Times New Roman"/>
          <w:bCs/>
          <w:lang w:val="lt-LT"/>
        </w:rPr>
        <w:t xml:space="preserve"> duomen</w:t>
      </w:r>
      <w:r w:rsidR="009F03DA">
        <w:rPr>
          <w:rFonts w:ascii="Times New Roman" w:hAnsi="Times New Roman" w:cs="Times New Roman"/>
          <w:bCs/>
          <w:lang w:val="lt-LT"/>
        </w:rPr>
        <w:t>ų</w:t>
      </w:r>
      <w:r w:rsidRPr="00DF1912">
        <w:rPr>
          <w:rFonts w:ascii="Times New Roman" w:hAnsi="Times New Roman" w:cs="Times New Roman"/>
          <w:bCs/>
          <w:lang w:val="lt-LT"/>
        </w:rPr>
        <w:t xml:space="preserve"> </w:t>
      </w:r>
      <w:r w:rsidR="009F03DA">
        <w:rPr>
          <w:rFonts w:ascii="Times New Roman" w:hAnsi="Times New Roman" w:cs="Times New Roman"/>
          <w:bCs/>
          <w:lang w:val="lt-LT"/>
        </w:rPr>
        <w:t>gavėjui (duomenų valdytojui ar duomenų tvarkytojui)</w:t>
      </w:r>
      <w:r w:rsidRPr="00DF1912">
        <w:rPr>
          <w:rFonts w:ascii="Times New Roman" w:hAnsi="Times New Roman" w:cs="Times New Roman"/>
          <w:bCs/>
          <w:lang w:val="lt-LT"/>
        </w:rPr>
        <w:t xml:space="preserve"> trečiojoje valstybėje ar tarptautinėje organizacijoje;</w:t>
      </w:r>
    </w:p>
    <w:p w14:paraId="2E74B8C6" w14:textId="77777777" w:rsidR="00CD407C" w:rsidRPr="00DF1912" w:rsidRDefault="00CD407C" w:rsidP="00320169">
      <w:pPr>
        <w:pStyle w:val="Sraopastraipa"/>
        <w:numPr>
          <w:ilvl w:val="2"/>
          <w:numId w:val="29"/>
        </w:numPr>
        <w:spacing w:after="0" w:line="276" w:lineRule="auto"/>
        <w:ind w:hanging="657"/>
        <w:contextualSpacing w:val="0"/>
        <w:jc w:val="both"/>
        <w:rPr>
          <w:rFonts w:ascii="Times New Roman" w:hAnsi="Times New Roman" w:cs="Times New Roman"/>
          <w:lang w:val="lt-LT"/>
        </w:rPr>
      </w:pPr>
      <w:r w:rsidRPr="00DF1912">
        <w:rPr>
          <w:rFonts w:ascii="Times New Roman" w:hAnsi="Times New Roman" w:cs="Times New Roman"/>
          <w:bCs/>
          <w:lang w:val="lt-LT"/>
        </w:rPr>
        <w:t>perduoti Asmens duomenų tvarkymą Pagalbiniam duomenų tvarkytojui trečiojoje valstybėje;</w:t>
      </w:r>
    </w:p>
    <w:p w14:paraId="6151C2C7" w14:textId="62C0288C" w:rsidR="00D60E3C" w:rsidRPr="00706C02" w:rsidRDefault="00CD407C" w:rsidP="001D2B47">
      <w:pPr>
        <w:pStyle w:val="Sraopastraipa"/>
        <w:numPr>
          <w:ilvl w:val="2"/>
          <w:numId w:val="29"/>
        </w:numPr>
        <w:spacing w:after="0" w:line="276" w:lineRule="auto"/>
        <w:ind w:hanging="657"/>
        <w:contextualSpacing w:val="0"/>
        <w:jc w:val="both"/>
        <w:rPr>
          <w:rFonts w:ascii="Times New Roman" w:hAnsi="Times New Roman" w:cs="Times New Roman"/>
          <w:lang w:val="lt-LT"/>
        </w:rPr>
      </w:pPr>
      <w:r w:rsidRPr="00DF1912">
        <w:rPr>
          <w:rFonts w:ascii="Times New Roman" w:hAnsi="Times New Roman" w:cs="Times New Roman"/>
          <w:bCs/>
          <w:lang w:val="lt-LT"/>
        </w:rPr>
        <w:t>leisti, kad Asmens duomenis tvarkytų Duomenų tvarkytojas trečiojoje valstybėje.</w:t>
      </w:r>
      <w:bookmarkEnd w:id="1"/>
    </w:p>
    <w:p w14:paraId="17D13447" w14:textId="7F7DC768" w:rsidR="009867EC" w:rsidRPr="001D2B47" w:rsidRDefault="00F65F14" w:rsidP="001D2B47">
      <w:pPr>
        <w:pStyle w:val="Sraopastraipa"/>
        <w:numPr>
          <w:ilvl w:val="0"/>
          <w:numId w:val="29"/>
        </w:numPr>
        <w:spacing w:before="120" w:after="60" w:line="276" w:lineRule="auto"/>
        <w:ind w:left="567" w:hanging="567"/>
        <w:contextualSpacing w:val="0"/>
        <w:jc w:val="both"/>
        <w:rPr>
          <w:rFonts w:ascii="Times New Roman" w:hAnsi="Times New Roman" w:cs="Times New Roman"/>
        </w:rPr>
      </w:pPr>
      <w:r w:rsidRPr="00DF1912">
        <w:rPr>
          <w:rFonts w:ascii="Times New Roman" w:hAnsi="Times New Roman" w:cs="Times New Roman"/>
          <w:b/>
          <w:lang w:val="lt-LT"/>
        </w:rPr>
        <w:t>KONFIDENCIALUMAS</w:t>
      </w:r>
    </w:p>
    <w:p w14:paraId="1053DE1D" w14:textId="77777777" w:rsidR="00D2028F" w:rsidRPr="00DF1912" w:rsidRDefault="009867EC"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Duomenų tvarkytojas patvirtina, kad tvarkydamas Asmens duomenis užtikrins jų konfidencialumą. </w:t>
      </w:r>
    </w:p>
    <w:p w14:paraId="09CE0833" w14:textId="03CEC044" w:rsidR="001B3C34" w:rsidRPr="00DF1912" w:rsidRDefault="00D2028F"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Duomenų tvarkytojas privalo riboti prieigas prie tvarkomų Asmens duomenų vadovaujantis „būtina žinoti“ principu. </w:t>
      </w:r>
      <w:r w:rsidR="009867EC" w:rsidRPr="00DF1912">
        <w:rPr>
          <w:rFonts w:ascii="Times New Roman" w:hAnsi="Times New Roman" w:cs="Times New Roman"/>
          <w:lang w:val="lt-LT"/>
        </w:rPr>
        <w:t xml:space="preserve">Turėti prieigą prie Asmens duomenų ir juos tvarkyti gali tik tie Duomenų tvarkytojo darbuotojai, kuriems prieiga prie Asmens duomenų būtina, siekiant vykdyti Duomenų tvarkytojo įsipareigojimus, numatytus </w:t>
      </w:r>
      <w:r w:rsidR="001B3C34" w:rsidRPr="00DF1912">
        <w:rPr>
          <w:rFonts w:ascii="Times New Roman" w:hAnsi="Times New Roman" w:cs="Times New Roman"/>
          <w:lang w:val="lt-LT"/>
        </w:rPr>
        <w:t xml:space="preserve">šioje Sutartyje, </w:t>
      </w:r>
      <w:r w:rsidR="009867EC" w:rsidRPr="00DF1912">
        <w:rPr>
          <w:rFonts w:ascii="Times New Roman" w:hAnsi="Times New Roman" w:cs="Times New Roman"/>
          <w:lang w:val="lt-LT"/>
        </w:rPr>
        <w:t>Paslaugų sutarty</w:t>
      </w:r>
      <w:r w:rsidR="0066095A" w:rsidRPr="00DF1912">
        <w:rPr>
          <w:rFonts w:ascii="Times New Roman" w:hAnsi="Times New Roman" w:cs="Times New Roman"/>
          <w:lang w:val="lt-LT"/>
        </w:rPr>
        <w:t>je</w:t>
      </w:r>
      <w:r w:rsidR="000123E1" w:rsidRPr="00DF1912">
        <w:rPr>
          <w:rFonts w:ascii="Times New Roman" w:hAnsi="Times New Roman" w:cs="Times New Roman"/>
          <w:lang w:val="lt-LT"/>
        </w:rPr>
        <w:t xml:space="preserve"> ir (ar) kitose paslaugų teikimo / prekių pardavimo sutartyse</w:t>
      </w:r>
      <w:r w:rsidR="009867EC" w:rsidRPr="00DF1912">
        <w:rPr>
          <w:rFonts w:ascii="Times New Roman" w:hAnsi="Times New Roman" w:cs="Times New Roman"/>
          <w:lang w:val="lt-LT"/>
        </w:rPr>
        <w:t xml:space="preserve"> bei kurie yra įsipareigoję laikytis konfidencialumo, ir tik tiek, kiek to reikia Duomenų tvarkytojo įsipareigojimams sutartiniams įsipareigojimams vykdyti. </w:t>
      </w:r>
      <w:r w:rsidR="00B817B4" w:rsidRPr="00B817B4">
        <w:rPr>
          <w:rFonts w:ascii="Times New Roman" w:hAnsi="Times New Roman" w:cs="Times New Roman"/>
          <w:lang w:val="lt-LT"/>
        </w:rPr>
        <w:t>Duomenų tvarkytojas Duomenų valdytojo prašymu turi įrodyti, kad asmenims, kuriems vadovauja Duomenų tvarkytojas ir kuriems pavesta tvarkyti asmens duomenis, taikoma šiame punkte nurodyta konfidencialumo pareiga.</w:t>
      </w:r>
    </w:p>
    <w:p w14:paraId="3DC8710D" w14:textId="4263AFF0" w:rsidR="001B3C34" w:rsidRPr="00DF1912" w:rsidRDefault="001B3C34"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Pasikeitus asmenims, kurie tvarko Asmens duomenis, jų prieigos teisės prie Duomenų valdytojo Asmens duomenų panaikinamos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p>
    <w:p w14:paraId="5EBB7A3D" w14:textId="062264FF" w:rsidR="00F60F59" w:rsidRPr="00DF1912" w:rsidRDefault="00525E34"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Asmenų, kuriems suteikta prieiga prie Asmens duomenų, sąrašas turi būti periodiškai, bet ne rečiau kaip kartą kas 6 mėnesius, peržiūrimas. Vadovaujantis šia peržiūra, tokia prieiga prie Asmens duomenų panaikinama, jei tokia prieiga nebereikalinga, todėl Asmens duomenys nebegalės būti prieinami tiems asmenims.</w:t>
      </w:r>
    </w:p>
    <w:p w14:paraId="6020E9B2" w14:textId="1B9B225A" w:rsidR="009867EC" w:rsidRPr="00B817B4" w:rsidRDefault="009867EC" w:rsidP="00B50A42">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B817B4">
        <w:rPr>
          <w:rFonts w:ascii="Times New Roman" w:hAnsi="Times New Roman" w:cs="Times New Roman"/>
          <w:lang w:val="lt-LT"/>
        </w:rPr>
        <w:t>Paslaugų sutarty</w:t>
      </w:r>
      <w:r w:rsidR="0066095A" w:rsidRPr="00B817B4">
        <w:rPr>
          <w:rFonts w:ascii="Times New Roman" w:hAnsi="Times New Roman" w:cs="Times New Roman"/>
          <w:lang w:val="lt-LT"/>
        </w:rPr>
        <w:t>j</w:t>
      </w:r>
      <w:r w:rsidR="00356174" w:rsidRPr="00B817B4">
        <w:rPr>
          <w:rFonts w:ascii="Times New Roman" w:hAnsi="Times New Roman" w:cs="Times New Roman"/>
          <w:lang w:val="lt-LT"/>
        </w:rPr>
        <w:t>e</w:t>
      </w:r>
      <w:r w:rsidRPr="00B817B4">
        <w:rPr>
          <w:rFonts w:ascii="Times New Roman" w:hAnsi="Times New Roman" w:cs="Times New Roman"/>
          <w:lang w:val="lt-LT"/>
        </w:rPr>
        <w:t xml:space="preserve"> išdėstytos nuostatos dėl konfidencialumo, įskaitant nustatytas baudas, taip pat taikytinos ir šiai Sutarčiai bei bet kokiam Asmens duomenų tvarkymui. Šiame punkte nurodytas konfidencialumo įsipareigojimas galioja neribotą laiką</w:t>
      </w:r>
      <w:r w:rsidR="00065D98" w:rsidRPr="00B817B4">
        <w:rPr>
          <w:rFonts w:ascii="Times New Roman" w:hAnsi="Times New Roman" w:cs="Times New Roman"/>
          <w:lang w:val="lt-LT"/>
        </w:rPr>
        <w:t xml:space="preserve"> net ir po Sutarties pasibaigimo</w:t>
      </w:r>
      <w:r w:rsidRPr="00B817B4">
        <w:rPr>
          <w:rFonts w:ascii="Times New Roman" w:hAnsi="Times New Roman" w:cs="Times New Roman"/>
          <w:lang w:val="lt-LT"/>
        </w:rPr>
        <w:t>.</w:t>
      </w:r>
      <w:r w:rsidR="000A3742" w:rsidRPr="00B817B4">
        <w:rPr>
          <w:rFonts w:ascii="Times New Roman" w:hAnsi="Times New Roman" w:cs="Times New Roman"/>
          <w:lang w:val="lt-LT"/>
        </w:rPr>
        <w:t xml:space="preserve"> </w:t>
      </w:r>
    </w:p>
    <w:p w14:paraId="7785D421" w14:textId="7412D36F" w:rsidR="009867EC" w:rsidRPr="001D2B47" w:rsidRDefault="00F65F14" w:rsidP="001D2B47">
      <w:pPr>
        <w:pStyle w:val="Sraopastraipa"/>
        <w:numPr>
          <w:ilvl w:val="0"/>
          <w:numId w:val="29"/>
        </w:numPr>
        <w:spacing w:before="120" w:after="60" w:line="276" w:lineRule="auto"/>
        <w:ind w:left="567" w:hanging="567"/>
        <w:contextualSpacing w:val="0"/>
        <w:jc w:val="both"/>
        <w:rPr>
          <w:rFonts w:ascii="Times New Roman" w:hAnsi="Times New Roman" w:cs="Times New Roman"/>
        </w:rPr>
      </w:pPr>
      <w:r>
        <w:rPr>
          <w:rFonts w:ascii="Times New Roman" w:hAnsi="Times New Roman" w:cs="Times New Roman"/>
          <w:b/>
          <w:lang w:val="lt-LT"/>
        </w:rPr>
        <w:t>SUTARTIES PASIBAIGIMO PASEKMĖS</w:t>
      </w:r>
    </w:p>
    <w:p w14:paraId="2522F0D3" w14:textId="66514009" w:rsidR="007E0E88" w:rsidRPr="00DF1912" w:rsidRDefault="009867EC"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Pasibaigus </w:t>
      </w:r>
      <w:r w:rsidR="00462A4C" w:rsidRPr="00DF1912">
        <w:rPr>
          <w:rFonts w:ascii="Times New Roman" w:hAnsi="Times New Roman" w:cs="Times New Roman"/>
          <w:lang w:val="lt-LT"/>
        </w:rPr>
        <w:t>šiai Sutarčiai, Duomenų tvarkytojas</w:t>
      </w:r>
      <w:r w:rsidR="00065D98">
        <w:rPr>
          <w:rFonts w:ascii="Times New Roman" w:hAnsi="Times New Roman" w:cs="Times New Roman"/>
          <w:lang w:val="lt-LT"/>
        </w:rPr>
        <w:t xml:space="preserve"> Duomenų valdytojo pasirinkimu</w:t>
      </w:r>
      <w:r w:rsidR="00462A4C" w:rsidRPr="00DF1912">
        <w:rPr>
          <w:rFonts w:ascii="Times New Roman" w:hAnsi="Times New Roman" w:cs="Times New Roman"/>
          <w:lang w:val="lt-LT"/>
        </w:rPr>
        <w:t xml:space="preserve"> privalo </w:t>
      </w:r>
      <w:r w:rsidR="008769F1" w:rsidRPr="00DF1912">
        <w:rPr>
          <w:rFonts w:ascii="Times New Roman" w:hAnsi="Times New Roman" w:cs="Times New Roman"/>
          <w:lang w:val="lt-LT"/>
        </w:rPr>
        <w:t>grąžinti visus Asmens duomenis Duomenų valdytojui ir</w:t>
      </w:r>
      <w:r w:rsidR="00857ADD">
        <w:rPr>
          <w:rFonts w:ascii="Times New Roman" w:hAnsi="Times New Roman" w:cs="Times New Roman"/>
          <w:lang w:val="lt-LT"/>
        </w:rPr>
        <w:t xml:space="preserve"> (ar)</w:t>
      </w:r>
      <w:r w:rsidR="008769F1" w:rsidRPr="00DF1912">
        <w:rPr>
          <w:rFonts w:ascii="Times New Roman" w:hAnsi="Times New Roman" w:cs="Times New Roman"/>
          <w:lang w:val="lt-LT"/>
        </w:rPr>
        <w:t xml:space="preserve"> ištrinti esamas kopijas, nebent Asmens duomenis reikia saugoti pagal Europos Sąjungos ar Lietuvos Respublikos teisės aktus (pagal </w:t>
      </w:r>
      <w:r w:rsidR="007E0E88" w:rsidRPr="00DF1912">
        <w:rPr>
          <w:rFonts w:ascii="Times New Roman" w:hAnsi="Times New Roman" w:cs="Times New Roman"/>
          <w:lang w:val="lt-LT"/>
        </w:rPr>
        <w:t xml:space="preserve">Lietuvos Respublikos dokumentų ir archyvų įstatymą, </w:t>
      </w:r>
      <w:r w:rsidR="008769F1" w:rsidRPr="00DF1912">
        <w:rPr>
          <w:rFonts w:ascii="Times New Roman" w:hAnsi="Times New Roman" w:cs="Times New Roman"/>
          <w:color w:val="000000"/>
          <w:lang w:val="lt-LT"/>
        </w:rPr>
        <w:t>Bendrųjų dokumentų saugojimo terminų rodyklę</w:t>
      </w:r>
      <w:r w:rsidR="007E0E88" w:rsidRPr="00DF1912">
        <w:rPr>
          <w:rFonts w:ascii="Times New Roman" w:hAnsi="Times New Roman" w:cs="Times New Roman"/>
          <w:lang w:val="lt-LT"/>
        </w:rPr>
        <w:t xml:space="preserve">, </w:t>
      </w:r>
      <w:r w:rsidR="007E0E88" w:rsidRPr="00DF1912">
        <w:rPr>
          <w:rFonts w:ascii="Times New Roman" w:hAnsi="Times New Roman" w:cs="Times New Roman"/>
          <w:color w:val="000000"/>
          <w:lang w:val="lt-LT"/>
        </w:rPr>
        <w:t>archyvavimo reikalavimų užtikrinimo tikslais</w:t>
      </w:r>
      <w:r w:rsidR="00351157" w:rsidRPr="00DF1912">
        <w:rPr>
          <w:rFonts w:ascii="Times New Roman" w:hAnsi="Times New Roman" w:cs="Times New Roman"/>
          <w:lang w:val="lt-LT"/>
        </w:rPr>
        <w:t xml:space="preserve"> ir (ar) kitus taikytinus teisės aktus</w:t>
      </w:r>
      <w:r w:rsidR="007E0E88" w:rsidRPr="00DF1912">
        <w:rPr>
          <w:rFonts w:ascii="Times New Roman" w:hAnsi="Times New Roman" w:cs="Times New Roman"/>
          <w:color w:val="000000"/>
          <w:lang w:val="lt-LT"/>
        </w:rPr>
        <w:t>).</w:t>
      </w:r>
      <w:r w:rsidR="006B4F28">
        <w:rPr>
          <w:rFonts w:ascii="Times New Roman" w:hAnsi="Times New Roman" w:cs="Times New Roman"/>
          <w:color w:val="000000"/>
          <w:lang w:val="lt-LT"/>
        </w:rPr>
        <w:t xml:space="preserve"> </w:t>
      </w:r>
      <w:r w:rsidR="00837160">
        <w:rPr>
          <w:rFonts w:ascii="Times New Roman" w:hAnsi="Times New Roman" w:cs="Times New Roman"/>
          <w:color w:val="000000"/>
          <w:lang w:val="lt-LT"/>
        </w:rPr>
        <w:t>Šalys susitaria, kad p</w:t>
      </w:r>
      <w:r w:rsidR="006B4F28">
        <w:rPr>
          <w:rFonts w:ascii="Times New Roman" w:hAnsi="Times New Roman" w:cs="Times New Roman"/>
          <w:color w:val="000000"/>
          <w:lang w:val="lt-LT"/>
        </w:rPr>
        <w:t>areiga pasiteirauti</w:t>
      </w:r>
      <w:r w:rsidR="00C0561C">
        <w:rPr>
          <w:rFonts w:ascii="Times New Roman" w:hAnsi="Times New Roman" w:cs="Times New Roman"/>
          <w:color w:val="000000"/>
          <w:lang w:val="lt-LT"/>
        </w:rPr>
        <w:t xml:space="preserve"> Duomenų valdytojo sprendimo</w:t>
      </w:r>
      <w:r w:rsidR="006B4F28">
        <w:rPr>
          <w:rFonts w:ascii="Times New Roman" w:hAnsi="Times New Roman" w:cs="Times New Roman"/>
          <w:color w:val="000000"/>
          <w:lang w:val="lt-LT"/>
        </w:rPr>
        <w:t xml:space="preserve"> dėl </w:t>
      </w:r>
      <w:r w:rsidR="00C0561C">
        <w:rPr>
          <w:rFonts w:ascii="Times New Roman" w:hAnsi="Times New Roman" w:cs="Times New Roman"/>
          <w:color w:val="000000"/>
          <w:lang w:val="lt-LT"/>
        </w:rPr>
        <w:t>duomenų kopijų grąžinimo ir (ar) ištrynimo</w:t>
      </w:r>
      <w:r w:rsidR="00837160">
        <w:rPr>
          <w:rFonts w:ascii="Times New Roman" w:hAnsi="Times New Roman" w:cs="Times New Roman"/>
          <w:color w:val="000000"/>
          <w:lang w:val="lt-LT"/>
        </w:rPr>
        <w:t xml:space="preserve"> pasibaigus Sutarčiai</w:t>
      </w:r>
      <w:r w:rsidR="00C0561C">
        <w:rPr>
          <w:rFonts w:ascii="Times New Roman" w:hAnsi="Times New Roman" w:cs="Times New Roman"/>
          <w:color w:val="000000"/>
          <w:lang w:val="lt-LT"/>
        </w:rPr>
        <w:t xml:space="preserve"> tenka Duomenų tvarkytojui.</w:t>
      </w:r>
      <w:r w:rsidR="007E0E88" w:rsidRPr="00DF1912">
        <w:rPr>
          <w:rFonts w:ascii="Times New Roman" w:hAnsi="Times New Roman" w:cs="Times New Roman"/>
          <w:color w:val="000000"/>
          <w:lang w:val="lt-LT"/>
        </w:rPr>
        <w:t xml:space="preserve"> </w:t>
      </w:r>
      <w:r w:rsidR="00857ADD">
        <w:rPr>
          <w:rFonts w:ascii="Times New Roman" w:hAnsi="Times New Roman" w:cs="Times New Roman"/>
          <w:color w:val="000000"/>
          <w:lang w:val="lt-LT"/>
        </w:rPr>
        <w:t xml:space="preserve">Jei </w:t>
      </w:r>
      <w:r w:rsidR="008D20CF">
        <w:rPr>
          <w:rFonts w:ascii="Times New Roman" w:hAnsi="Times New Roman" w:cs="Times New Roman"/>
          <w:color w:val="000000"/>
          <w:lang w:val="lt-LT"/>
        </w:rPr>
        <w:t>Duomenų tvarkytojas privalo Asmens duomenis, tvarkomus pagal šią Sutartį, tvarkyti pagal jam taikomus teisės aktus ir po Sutarties pasibaigimo, jis nedelsiant apie tai informuoja Duomenų valdytoją.</w:t>
      </w:r>
    </w:p>
    <w:p w14:paraId="7CCC50B8" w14:textId="114640EA" w:rsidR="00462A4C" w:rsidRPr="00DF1912" w:rsidRDefault="007E0E88"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Duomenų tvarkytojas, pasibaigus Asmens duomenų tvarkymo paslaugų teikimui, įsipareigoja tvarkyti Asmens duomenis tik </w:t>
      </w:r>
      <w:r w:rsidR="00857ADD">
        <w:rPr>
          <w:rFonts w:ascii="Times New Roman" w:hAnsi="Times New Roman" w:cs="Times New Roman"/>
          <w:lang w:val="lt-LT"/>
        </w:rPr>
        <w:t>11</w:t>
      </w:r>
      <w:r w:rsidRPr="00DF1912">
        <w:rPr>
          <w:rFonts w:ascii="Times New Roman" w:hAnsi="Times New Roman" w:cs="Times New Roman"/>
          <w:lang w:val="lt-LT"/>
        </w:rPr>
        <w:t>.1. punkte nurodytuose teisės aktuose numatytais tikslais ir terminais bei griežtai pagal juose nustatytas sąlygas</w:t>
      </w:r>
      <w:r w:rsidR="00462A4C" w:rsidRPr="00DF1912">
        <w:rPr>
          <w:rFonts w:ascii="Times New Roman" w:hAnsi="Times New Roman" w:cs="Times New Roman"/>
          <w:lang w:val="lt-LT"/>
        </w:rPr>
        <w:t>.</w:t>
      </w:r>
    </w:p>
    <w:p w14:paraId="6BD78AA6" w14:textId="35B2823E" w:rsidR="009867EC" w:rsidRPr="00706C02" w:rsidRDefault="00462A4C" w:rsidP="001D2B47">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Duomenų tvarkytojas privalo užtikrinti, kad pasibaigus Sutarčiai, jo pasitelktas Pagalbinis tvarkytojas (-ai) taip pat laikysis </w:t>
      </w:r>
      <w:r w:rsidR="00857ADD">
        <w:rPr>
          <w:rFonts w:ascii="Times New Roman" w:hAnsi="Times New Roman" w:cs="Times New Roman"/>
          <w:lang w:val="lt-LT"/>
        </w:rPr>
        <w:t xml:space="preserve">šiame skyriuje </w:t>
      </w:r>
      <w:r w:rsidRPr="00DF1912">
        <w:rPr>
          <w:rFonts w:ascii="Times New Roman" w:hAnsi="Times New Roman" w:cs="Times New Roman"/>
          <w:lang w:val="lt-LT"/>
        </w:rPr>
        <w:t>numatytų reikalavimų.</w:t>
      </w:r>
    </w:p>
    <w:p w14:paraId="58CD37BB" w14:textId="0F4713DB" w:rsidR="009867EC" w:rsidRPr="001D2B47" w:rsidRDefault="00F65F14" w:rsidP="001D2B47">
      <w:pPr>
        <w:pStyle w:val="Sraopastraipa"/>
        <w:numPr>
          <w:ilvl w:val="0"/>
          <w:numId w:val="29"/>
        </w:numPr>
        <w:spacing w:before="120" w:after="60" w:line="276" w:lineRule="auto"/>
        <w:ind w:left="567" w:hanging="567"/>
        <w:contextualSpacing w:val="0"/>
        <w:jc w:val="both"/>
        <w:rPr>
          <w:rFonts w:ascii="Times New Roman" w:hAnsi="Times New Roman" w:cs="Times New Roman"/>
        </w:rPr>
      </w:pPr>
      <w:r w:rsidRPr="00DF1912">
        <w:rPr>
          <w:rFonts w:ascii="Times New Roman" w:hAnsi="Times New Roman" w:cs="Times New Roman"/>
          <w:b/>
          <w:bCs/>
          <w:lang w:val="lt-LT"/>
        </w:rPr>
        <w:t>ATSAKOMYBĖ</w:t>
      </w:r>
    </w:p>
    <w:p w14:paraId="2F9B90FE" w14:textId="34D15FE6" w:rsidR="007B1BA9" w:rsidRPr="001D2B47" w:rsidRDefault="001C55D7" w:rsidP="00093C7C">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065C4C">
        <w:rPr>
          <w:rFonts w:ascii="Times New Roman" w:hAnsi="Times New Roman" w:cs="Times New Roman"/>
          <w:lang w:val="lt-LT"/>
        </w:rPr>
        <w:t>Duomenų tvarkytojas užtikrina, kad atlygins Duomenų valdytojui nuostolius, atsiradusius dėl pateiktų pretenzijų ir (ar) paskirtų baudų, taip pat bet kokius kitus nuostolius, atsiradusius dėl to, kad Duomenų tvarkytojas tvarko Asmens duomenis, pažeisdamas Sutarties</w:t>
      </w:r>
      <w:r w:rsidR="008E167E">
        <w:rPr>
          <w:rFonts w:ascii="Times New Roman" w:hAnsi="Times New Roman" w:cs="Times New Roman"/>
          <w:lang w:val="lt-LT"/>
        </w:rPr>
        <w:t xml:space="preserve"> sąlygas</w:t>
      </w:r>
      <w:r w:rsidRPr="00065C4C">
        <w:rPr>
          <w:rFonts w:ascii="Times New Roman" w:hAnsi="Times New Roman" w:cs="Times New Roman"/>
          <w:lang w:val="lt-LT"/>
        </w:rPr>
        <w:t xml:space="preserve"> ir (ar) taikomų teisės aktų </w:t>
      </w:r>
      <w:r w:rsidR="008E167E">
        <w:rPr>
          <w:rFonts w:ascii="Times New Roman" w:hAnsi="Times New Roman" w:cs="Times New Roman"/>
          <w:lang w:val="lt-LT"/>
        </w:rPr>
        <w:t>reikalavimus</w:t>
      </w:r>
      <w:r w:rsidRPr="00065C4C">
        <w:rPr>
          <w:rFonts w:ascii="Times New Roman" w:hAnsi="Times New Roman" w:cs="Times New Roman"/>
          <w:lang w:val="lt-LT"/>
        </w:rPr>
        <w:t xml:space="preserve">. </w:t>
      </w:r>
      <w:r w:rsidR="00093C7C">
        <w:rPr>
          <w:rFonts w:ascii="Times New Roman" w:hAnsi="Times New Roman" w:cs="Times New Roman"/>
          <w:lang w:val="lt-LT"/>
        </w:rPr>
        <w:t>Duomenų t</w:t>
      </w:r>
      <w:r w:rsidR="00093C7C" w:rsidRPr="00093C7C">
        <w:rPr>
          <w:rFonts w:ascii="Times New Roman" w:hAnsi="Times New Roman" w:cs="Times New Roman"/>
          <w:lang w:val="lt-LT"/>
        </w:rPr>
        <w:t>varkytojo atsakomybei pagal šią Sutartį netaikomi jokie atsakomybės ribojimai, jeigu tokie buvo numatyti P</w:t>
      </w:r>
      <w:r w:rsidR="00093C7C">
        <w:rPr>
          <w:rFonts w:ascii="Times New Roman" w:hAnsi="Times New Roman" w:cs="Times New Roman"/>
          <w:lang w:val="lt-LT"/>
        </w:rPr>
        <w:t>aslaugų</w:t>
      </w:r>
      <w:r w:rsidR="00093C7C" w:rsidRPr="00093C7C">
        <w:rPr>
          <w:rFonts w:ascii="Times New Roman" w:hAnsi="Times New Roman" w:cs="Times New Roman"/>
          <w:lang w:val="lt-LT"/>
        </w:rPr>
        <w:t xml:space="preserve"> sutartyje.</w:t>
      </w:r>
    </w:p>
    <w:p w14:paraId="2394DD4D" w14:textId="676A591B" w:rsidR="009867EC" w:rsidRPr="00706C02" w:rsidRDefault="001C55D7" w:rsidP="001D2B47">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065C4C">
        <w:rPr>
          <w:rFonts w:ascii="Times New Roman" w:hAnsi="Times New Roman" w:cs="Times New Roman"/>
          <w:lang w:val="lt-LT"/>
        </w:rPr>
        <w:t>Jeigu pretenzijos buvo pateiktos arba baudos paskirtos dėl Sutarties ar taikomų teisės aktų nuostatų pažeidimo tiesiogiai Duomenų tvarkytojui, jis turi nedelsdamas pranešti apie tai Duomenų valdytojui ir imtis visų priemonių, kad dėl pažeidimo kilusi žala būtų kiek įmanoma sumažinta.</w:t>
      </w:r>
    </w:p>
    <w:p w14:paraId="485D806B" w14:textId="79F84EB0" w:rsidR="009867EC" w:rsidRPr="001D2B47" w:rsidRDefault="00F65F14" w:rsidP="001D2B47">
      <w:pPr>
        <w:pStyle w:val="Sraopastraipa"/>
        <w:numPr>
          <w:ilvl w:val="0"/>
          <w:numId w:val="29"/>
        </w:numPr>
        <w:spacing w:before="120" w:after="60" w:line="276" w:lineRule="auto"/>
        <w:ind w:left="567" w:hanging="567"/>
        <w:contextualSpacing w:val="0"/>
        <w:jc w:val="both"/>
        <w:rPr>
          <w:rFonts w:ascii="Times New Roman" w:hAnsi="Times New Roman" w:cs="Times New Roman"/>
        </w:rPr>
      </w:pPr>
      <w:r w:rsidRPr="00DF1912">
        <w:rPr>
          <w:rFonts w:ascii="Times New Roman" w:hAnsi="Times New Roman" w:cs="Times New Roman"/>
          <w:b/>
          <w:lang w:val="lt-LT"/>
        </w:rPr>
        <w:t>SUTARTIES GALIOJIMAS IR PAKEITIMAI</w:t>
      </w:r>
    </w:p>
    <w:p w14:paraId="1A322E3A" w14:textId="73C72161" w:rsidR="009867EC" w:rsidRPr="00DF1912" w:rsidRDefault="009867EC"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Ši Sutartis įsigalioja, kai ją pasirašo Šalių įgalioti atstovai, ir galioja, kol Duomenų tvarkytojas tvarko Asmens duomenis, Duomenų valdytojo vardu. </w:t>
      </w:r>
    </w:p>
    <w:p w14:paraId="10AD80EB" w14:textId="3F464E62" w:rsidR="009867EC" w:rsidRPr="00DF1912" w:rsidRDefault="005E3154"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Duomenų valdytojas turi teisę nedelsiant</w:t>
      </w:r>
      <w:r w:rsidR="00A42A24">
        <w:rPr>
          <w:rFonts w:ascii="Times New Roman" w:hAnsi="Times New Roman" w:cs="Times New Roman"/>
          <w:lang w:val="lt-LT"/>
        </w:rPr>
        <w:t xml:space="preserve"> vienašališkai</w:t>
      </w:r>
      <w:r w:rsidRPr="00DF1912">
        <w:rPr>
          <w:rFonts w:ascii="Times New Roman" w:hAnsi="Times New Roman" w:cs="Times New Roman"/>
          <w:lang w:val="lt-LT"/>
        </w:rPr>
        <w:t xml:space="preserve"> nutraukti Sutartį, informuojant raštu, kai Duomenų tvarkytojas nesilaiko šioje Sutartyje</w:t>
      </w:r>
      <w:r w:rsidR="00093C7C">
        <w:rPr>
          <w:rFonts w:ascii="Times New Roman" w:hAnsi="Times New Roman" w:cs="Times New Roman"/>
          <w:lang w:val="lt-LT"/>
        </w:rPr>
        <w:t xml:space="preserve">, BDAR, ADTAĮ ar kituose Šalims taikomuose </w:t>
      </w:r>
      <w:r w:rsidR="00A42A24">
        <w:rPr>
          <w:rFonts w:ascii="Times New Roman" w:hAnsi="Times New Roman" w:cs="Times New Roman"/>
          <w:lang w:val="lt-LT"/>
        </w:rPr>
        <w:t>asmens duomenų apsaugos teisės aktuose</w:t>
      </w:r>
      <w:r w:rsidRPr="00DF1912">
        <w:rPr>
          <w:rFonts w:ascii="Times New Roman" w:hAnsi="Times New Roman" w:cs="Times New Roman"/>
          <w:lang w:val="lt-LT"/>
        </w:rPr>
        <w:t xml:space="preserve"> nustatytų įsipareigojimų.</w:t>
      </w:r>
    </w:p>
    <w:p w14:paraId="4A46DEC5" w14:textId="459E332D" w:rsidR="009867EC" w:rsidRPr="00706C02" w:rsidRDefault="009867EC" w:rsidP="001D2B47">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Sutartis gali būti nutraukiama arba keičiama rašytiniu Šalių susitarimu.</w:t>
      </w:r>
    </w:p>
    <w:p w14:paraId="06EC1210" w14:textId="33603609" w:rsidR="009867EC" w:rsidRPr="001D2B47" w:rsidRDefault="00F65F14" w:rsidP="001D2B47">
      <w:pPr>
        <w:pStyle w:val="Sraopastraipa"/>
        <w:numPr>
          <w:ilvl w:val="0"/>
          <w:numId w:val="29"/>
        </w:numPr>
        <w:spacing w:before="120" w:after="60" w:line="276" w:lineRule="auto"/>
        <w:ind w:left="567" w:hanging="567"/>
        <w:contextualSpacing w:val="0"/>
        <w:jc w:val="both"/>
        <w:rPr>
          <w:rFonts w:ascii="Times New Roman" w:hAnsi="Times New Roman" w:cs="Times New Roman"/>
        </w:rPr>
      </w:pPr>
      <w:r w:rsidRPr="00DF1912">
        <w:rPr>
          <w:rFonts w:ascii="Times New Roman" w:hAnsi="Times New Roman" w:cs="Times New Roman"/>
          <w:b/>
          <w:lang w:val="lt-LT"/>
        </w:rPr>
        <w:t>TAIKYTINA TEISĖ IR GINČŲ SPRENDIMAS</w:t>
      </w:r>
    </w:p>
    <w:p w14:paraId="55698E7C" w14:textId="6A0268CD" w:rsidR="009867EC" w:rsidRPr="00DF1912" w:rsidRDefault="00462A4C"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Šalių teisiniams santykiams pagal šią Sutartį yra taikomi Asmens duomenų apsaugos teisės aktai, kurie apima </w:t>
      </w:r>
      <w:r w:rsidR="00306CFB" w:rsidRPr="00DF1912">
        <w:rPr>
          <w:rFonts w:ascii="Times New Roman" w:hAnsi="Times New Roman" w:cs="Times New Roman"/>
          <w:lang w:val="lt-LT"/>
        </w:rPr>
        <w:t>Duomenų v</w:t>
      </w:r>
      <w:r w:rsidRPr="00DF1912">
        <w:rPr>
          <w:rFonts w:ascii="Times New Roman" w:hAnsi="Times New Roman" w:cs="Times New Roman"/>
          <w:lang w:val="lt-LT"/>
        </w:rPr>
        <w:t>aldytojo buveinės šalies teisę – Lietuvos Respublikos įstatymus ir kitus teisės aktus, taip pat tiesiogiai taikomus Europos Sąjungos teisės aktus.</w:t>
      </w:r>
    </w:p>
    <w:p w14:paraId="0E8A96D0" w14:textId="707F3127" w:rsidR="009867EC" w:rsidRPr="00706C02" w:rsidRDefault="009867EC" w:rsidP="001D2B47">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Bet kokios pretenzijos ar ginčai, kylantys iš šios Sutarties, jos nuostatų pažeidimo, nutraukimo ar negaliojimo, galiausiai turi būti sprendžiami kompetentingame teisme Kauno mieste.</w:t>
      </w:r>
    </w:p>
    <w:p w14:paraId="20C76623" w14:textId="178738C7" w:rsidR="004F3C6E" w:rsidRPr="001D2B47" w:rsidRDefault="00F65F14" w:rsidP="001D2B47">
      <w:pPr>
        <w:pStyle w:val="Sraopastraipa"/>
        <w:numPr>
          <w:ilvl w:val="0"/>
          <w:numId w:val="29"/>
        </w:numPr>
        <w:spacing w:before="120" w:after="60" w:line="276" w:lineRule="auto"/>
        <w:ind w:left="567" w:hanging="567"/>
        <w:contextualSpacing w:val="0"/>
        <w:jc w:val="both"/>
        <w:rPr>
          <w:rFonts w:ascii="Times New Roman" w:hAnsi="Times New Roman" w:cs="Times New Roman"/>
          <w:b/>
          <w:bCs/>
        </w:rPr>
      </w:pPr>
      <w:r w:rsidRPr="00DF1912">
        <w:rPr>
          <w:rFonts w:ascii="Times New Roman" w:hAnsi="Times New Roman" w:cs="Times New Roman"/>
          <w:b/>
          <w:bCs/>
          <w:lang w:val="lt-LT"/>
        </w:rPr>
        <w:t xml:space="preserve">BAIGIAMOSIOS NUOSTATOS </w:t>
      </w:r>
    </w:p>
    <w:p w14:paraId="587FE27F" w14:textId="0AEA0184" w:rsidR="00C730D2" w:rsidRPr="00DF1912" w:rsidRDefault="009867EC" w:rsidP="00320169">
      <w:pPr>
        <w:pStyle w:val="Sraopastraipa"/>
        <w:numPr>
          <w:ilvl w:val="1"/>
          <w:numId w:val="29"/>
        </w:numPr>
        <w:spacing w:after="0" w:line="276" w:lineRule="auto"/>
        <w:ind w:left="567" w:hanging="567"/>
        <w:contextualSpacing w:val="0"/>
        <w:jc w:val="both"/>
        <w:rPr>
          <w:rFonts w:ascii="Times New Roman" w:hAnsi="Times New Roman" w:cs="Times New Roman"/>
          <w:iCs/>
          <w:shd w:val="clear" w:color="auto" w:fill="FFFFFF"/>
          <w:lang w:val="lt-LT"/>
        </w:rPr>
      </w:pPr>
      <w:r w:rsidRPr="00DF1912">
        <w:rPr>
          <w:rFonts w:ascii="Times New Roman" w:hAnsi="Times New Roman" w:cs="Times New Roman"/>
          <w:iCs/>
          <w:shd w:val="clear" w:color="auto" w:fill="FFFFFF"/>
          <w:lang w:val="lt-LT"/>
        </w:rPr>
        <w:t xml:space="preserve">Sutartimi perduodami Šalių atstovų (vadovų, įgaliotų asmenų ar darbuotojų) </w:t>
      </w:r>
      <w:r w:rsidR="00311CBA" w:rsidRPr="00DF1912">
        <w:rPr>
          <w:rFonts w:ascii="Times New Roman" w:hAnsi="Times New Roman" w:cs="Times New Roman"/>
          <w:iCs/>
          <w:shd w:val="clear" w:color="auto" w:fill="FFFFFF"/>
          <w:lang w:val="lt-LT"/>
        </w:rPr>
        <w:t>A</w:t>
      </w:r>
      <w:r w:rsidRPr="00DF1912">
        <w:rPr>
          <w:rFonts w:ascii="Times New Roman" w:hAnsi="Times New Roman" w:cs="Times New Roman"/>
          <w:iCs/>
          <w:shd w:val="clear" w:color="auto" w:fill="FFFFFF"/>
          <w:lang w:val="lt-LT"/>
        </w:rPr>
        <w:t xml:space="preserve">smens duomenys yra naudojami tik tam, kad būtų galima sudaryti ir vykdyti Sutartį. Šalys negali tvarkyti </w:t>
      </w:r>
      <w:r w:rsidR="002F7345">
        <w:rPr>
          <w:rFonts w:ascii="Times New Roman" w:hAnsi="Times New Roman" w:cs="Times New Roman"/>
          <w:iCs/>
          <w:shd w:val="clear" w:color="auto" w:fill="FFFFFF"/>
          <w:lang w:val="lt-LT"/>
        </w:rPr>
        <w:t>A</w:t>
      </w:r>
      <w:r w:rsidRPr="00DF1912">
        <w:rPr>
          <w:rFonts w:ascii="Times New Roman" w:hAnsi="Times New Roman" w:cs="Times New Roman"/>
          <w:iCs/>
          <w:shd w:val="clear" w:color="auto" w:fill="FFFFFF"/>
          <w:lang w:val="lt-LT"/>
        </w:rPr>
        <w:t>smens duomenų bet kokiu kitu nei Sutartyje nurodytu tikslu.</w:t>
      </w:r>
    </w:p>
    <w:p w14:paraId="411C1FD1" w14:textId="3432CBCF" w:rsidR="00C730D2" w:rsidRPr="00DF1912" w:rsidRDefault="00C730D2" w:rsidP="00320169">
      <w:pPr>
        <w:pStyle w:val="Sraopastraipa"/>
        <w:numPr>
          <w:ilvl w:val="1"/>
          <w:numId w:val="29"/>
        </w:numPr>
        <w:spacing w:after="0" w:line="276" w:lineRule="auto"/>
        <w:ind w:left="567" w:hanging="567"/>
        <w:contextualSpacing w:val="0"/>
        <w:jc w:val="both"/>
        <w:rPr>
          <w:rFonts w:ascii="Times New Roman" w:hAnsi="Times New Roman" w:cs="Times New Roman"/>
          <w:iCs/>
          <w:shd w:val="clear" w:color="auto" w:fill="FFFFFF"/>
          <w:lang w:val="lt-LT"/>
        </w:rPr>
      </w:pPr>
      <w:r w:rsidRPr="00C23667">
        <w:rPr>
          <w:rFonts w:ascii="Times New Roman" w:hAnsi="Times New Roman" w:cs="Times New Roman"/>
          <w:iCs/>
          <w:shd w:val="clear" w:color="auto" w:fill="FFFFFF"/>
          <w:lang w:val="lt-LT"/>
        </w:rPr>
        <w:t>Vykdydamos Sutartį Šalys privalo vadovautis Lietuvos Respublikos įstatymais bei kitais taikytinais teisės aktais.</w:t>
      </w:r>
    </w:p>
    <w:p w14:paraId="1ED9FFB9" w14:textId="6DB3A005" w:rsidR="002F2BEA" w:rsidRPr="00DF1912" w:rsidRDefault="009867EC" w:rsidP="00320169">
      <w:pPr>
        <w:pStyle w:val="Sraopastraipa"/>
        <w:numPr>
          <w:ilvl w:val="1"/>
          <w:numId w:val="29"/>
        </w:numPr>
        <w:spacing w:after="0" w:line="276" w:lineRule="auto"/>
        <w:ind w:left="567" w:hanging="567"/>
        <w:contextualSpacing w:val="0"/>
        <w:jc w:val="both"/>
        <w:rPr>
          <w:rFonts w:ascii="Times New Roman" w:hAnsi="Times New Roman" w:cs="Times New Roman"/>
          <w:iCs/>
          <w:shd w:val="clear" w:color="auto" w:fill="FFFFFF"/>
          <w:lang w:val="lt-LT"/>
        </w:rPr>
      </w:pPr>
      <w:r w:rsidRPr="00DF1912">
        <w:rPr>
          <w:rFonts w:ascii="Times New Roman" w:hAnsi="Times New Roman" w:cs="Times New Roman"/>
          <w:lang w:val="lt-LT"/>
        </w:rPr>
        <w:t xml:space="preserve">Šalys skiria savo atstovus Sutarties vykdymo ir ryšių palaikymo tikslais: </w:t>
      </w:r>
    </w:p>
    <w:p w14:paraId="2C9BEDDF" w14:textId="14AFFE71" w:rsidR="00873B2A" w:rsidRDefault="001835A6" w:rsidP="00320169">
      <w:pPr>
        <w:pStyle w:val="Sraopastraipa"/>
        <w:numPr>
          <w:ilvl w:val="2"/>
          <w:numId w:val="29"/>
        </w:numPr>
        <w:tabs>
          <w:tab w:val="left" w:pos="567"/>
          <w:tab w:val="left" w:pos="1276"/>
        </w:tabs>
        <w:suppressAutoHyphens/>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lang w:val="lt-LT"/>
        </w:rPr>
        <w:t xml:space="preserve">Duomenų valdytojo kontaktinis asmuo – </w:t>
      </w:r>
      <w:r w:rsidR="00065BA1" w:rsidRPr="00C70779">
        <w:rPr>
          <w:rFonts w:ascii="Times New Roman" w:hAnsi="Times New Roman"/>
          <w:lang w:val="lt-LT"/>
        </w:rPr>
        <w:t>[</w:t>
      </w:r>
      <w:r w:rsidR="00065BA1" w:rsidRPr="00C70897">
        <w:rPr>
          <w:rFonts w:ascii="Times New Roman" w:hAnsi="Times New Roman"/>
          <w:highlight w:val="yellow"/>
          <w:lang w:val="lt-LT"/>
        </w:rPr>
        <w:t>pareigos vardas pavardė</w:t>
      </w:r>
      <w:r w:rsidR="00065BA1" w:rsidRPr="00C70779">
        <w:rPr>
          <w:rFonts w:ascii="Times New Roman" w:hAnsi="Times New Roman"/>
          <w:lang w:val="lt-LT"/>
        </w:rPr>
        <w:t>]</w:t>
      </w:r>
      <w:r w:rsidR="00141B56" w:rsidRPr="00141B56">
        <w:rPr>
          <w:rFonts w:ascii="Times New Roman" w:hAnsi="Times New Roman" w:cs="Times New Roman"/>
          <w:lang w:val="lt-LT"/>
        </w:rPr>
        <w:t xml:space="preserve"> tel. </w:t>
      </w:r>
      <w:r w:rsidR="00065BA1" w:rsidRPr="00B97367">
        <w:rPr>
          <w:rFonts w:ascii="Times New Roman" w:hAnsi="Times New Roman" w:cs="Times New Roman"/>
          <w:lang w:val="lt-LT"/>
        </w:rPr>
        <w:t>[</w:t>
      </w:r>
      <w:r w:rsidR="00065BA1" w:rsidRPr="00D27FA4">
        <w:rPr>
          <w:rFonts w:ascii="Times New Roman" w:hAnsi="Times New Roman"/>
          <w:highlight w:val="yellow"/>
          <w:lang w:val="lt-LT"/>
        </w:rPr>
        <w:t>●</w:t>
      </w:r>
      <w:r w:rsidR="00065BA1" w:rsidRPr="00B97367">
        <w:rPr>
          <w:rFonts w:ascii="Times New Roman" w:hAnsi="Times New Roman" w:cs="Times New Roman"/>
          <w:lang w:val="lt-LT"/>
        </w:rPr>
        <w:t xml:space="preserve">], el. p. </w:t>
      </w:r>
      <w:r w:rsidR="00065BA1" w:rsidRPr="00A42A24">
        <w:rPr>
          <w:rFonts w:ascii="Times New Roman" w:hAnsi="Times New Roman" w:cs="Times New Roman"/>
          <w:lang w:val="lt-LT"/>
        </w:rPr>
        <w:t>[</w:t>
      </w:r>
      <w:r w:rsidR="00065BA1" w:rsidRPr="001D2B47">
        <w:rPr>
          <w:rFonts w:ascii="Times New Roman" w:hAnsi="Times New Roman" w:cs="Times New Roman"/>
          <w:highlight w:val="yellow"/>
          <w:lang w:val="lt-LT"/>
        </w:rPr>
        <w:t>●</w:t>
      </w:r>
      <w:r w:rsidR="00065BA1" w:rsidRPr="00A42A24">
        <w:rPr>
          <w:rFonts w:ascii="Times New Roman" w:hAnsi="Times New Roman" w:cs="Times New Roman"/>
          <w:lang w:val="lt-LT"/>
        </w:rPr>
        <w:t>]</w:t>
      </w:r>
      <w:r w:rsidR="00A3077A" w:rsidRPr="00DF1912">
        <w:rPr>
          <w:rFonts w:ascii="Times New Roman" w:hAnsi="Times New Roman" w:cs="Times New Roman"/>
          <w:lang w:val="lt-LT"/>
        </w:rPr>
        <w:t>.</w:t>
      </w:r>
      <w:r w:rsidR="00C82F1C" w:rsidRPr="00DF1912">
        <w:rPr>
          <w:rFonts w:ascii="Times New Roman" w:hAnsi="Times New Roman" w:cs="Times New Roman"/>
          <w:lang w:val="lt-LT"/>
        </w:rPr>
        <w:t xml:space="preserve"> </w:t>
      </w:r>
      <w:r w:rsidR="00B544B6" w:rsidRPr="00DF1912">
        <w:rPr>
          <w:rFonts w:ascii="Times New Roman" w:hAnsi="Times New Roman" w:cs="Times New Roman"/>
          <w:lang w:val="lt-LT"/>
        </w:rPr>
        <w:t xml:space="preserve">Duomenų valdytojo </w:t>
      </w:r>
      <w:r w:rsidR="00E5501E" w:rsidRPr="00DF1912">
        <w:rPr>
          <w:rFonts w:ascii="Times New Roman" w:hAnsi="Times New Roman" w:cs="Times New Roman"/>
          <w:lang w:val="lt-LT"/>
        </w:rPr>
        <w:t>paskirto</w:t>
      </w:r>
      <w:r w:rsidR="00B544B6" w:rsidRPr="00DF1912">
        <w:rPr>
          <w:rFonts w:ascii="Times New Roman" w:hAnsi="Times New Roman" w:cs="Times New Roman"/>
          <w:lang w:val="lt-LT"/>
        </w:rPr>
        <w:t xml:space="preserve"> Duomenų apsaugos pareigūno kontaktiniai duomenys: Goda Kavaliauskaitė</w:t>
      </w:r>
      <w:r w:rsidR="001B7511" w:rsidRPr="00B97367">
        <w:rPr>
          <w:rFonts w:ascii="Times New Roman" w:hAnsi="Times New Roman" w:cs="Times New Roman"/>
          <w:lang w:val="lt-LT"/>
        </w:rPr>
        <w:t>-Rapkauskė</w:t>
      </w:r>
      <w:r w:rsidR="00B544B6" w:rsidRPr="00B97367">
        <w:rPr>
          <w:rFonts w:ascii="Times New Roman" w:hAnsi="Times New Roman" w:cs="Times New Roman"/>
          <w:lang w:val="lt-LT"/>
        </w:rPr>
        <w:t xml:space="preserve">, el. p. </w:t>
      </w:r>
      <w:r w:rsidR="00A42A24" w:rsidRPr="00B97367">
        <w:rPr>
          <w:rFonts w:ascii="Times New Roman" w:hAnsi="Times New Roman" w:cs="Times New Roman"/>
          <w:lang w:val="lt-LT"/>
        </w:rPr>
        <w:t>duomenuapsauga@keliuprieziura.lt</w:t>
      </w:r>
      <w:r w:rsidR="00A3077A" w:rsidRPr="00B97367">
        <w:rPr>
          <w:rFonts w:ascii="Times New Roman" w:hAnsi="Times New Roman" w:cs="Times New Roman"/>
          <w:lang w:val="lt-LT"/>
        </w:rPr>
        <w:t>;</w:t>
      </w:r>
    </w:p>
    <w:p w14:paraId="79B3632C" w14:textId="5CE0112E" w:rsidR="00A42A24" w:rsidRPr="00DF1912" w:rsidRDefault="00A42A24" w:rsidP="00320169">
      <w:pPr>
        <w:pStyle w:val="Sraopastraipa"/>
        <w:numPr>
          <w:ilvl w:val="2"/>
          <w:numId w:val="29"/>
        </w:numPr>
        <w:tabs>
          <w:tab w:val="left" w:pos="567"/>
          <w:tab w:val="left" w:pos="1276"/>
        </w:tabs>
        <w:suppressAutoHyphens/>
        <w:spacing w:after="0" w:line="276" w:lineRule="auto"/>
        <w:ind w:left="567" w:firstLine="0"/>
        <w:contextualSpacing w:val="0"/>
        <w:jc w:val="both"/>
        <w:rPr>
          <w:rFonts w:ascii="Times New Roman" w:hAnsi="Times New Roman" w:cs="Times New Roman"/>
          <w:lang w:val="lt-LT"/>
        </w:rPr>
      </w:pPr>
      <w:r w:rsidRPr="00A42A24">
        <w:rPr>
          <w:rFonts w:ascii="Times New Roman" w:hAnsi="Times New Roman" w:cs="Times New Roman"/>
          <w:lang w:val="lt-LT"/>
        </w:rPr>
        <w:t>Duomenų tvarkytojo kontaktinis asmuo – [</w:t>
      </w:r>
      <w:r w:rsidRPr="00D27FA4">
        <w:rPr>
          <w:rFonts w:ascii="Times New Roman" w:hAnsi="Times New Roman"/>
          <w:highlight w:val="yellow"/>
          <w:lang w:val="lt-LT"/>
        </w:rPr>
        <w:t>●</w:t>
      </w:r>
      <w:r w:rsidRPr="00A42A24">
        <w:rPr>
          <w:rFonts w:ascii="Times New Roman" w:hAnsi="Times New Roman" w:cs="Times New Roman"/>
          <w:lang w:val="lt-LT"/>
        </w:rPr>
        <w:t>], tel. [</w:t>
      </w:r>
      <w:r w:rsidRPr="00D27FA4">
        <w:rPr>
          <w:rFonts w:ascii="Times New Roman" w:hAnsi="Times New Roman"/>
          <w:highlight w:val="yellow"/>
          <w:lang w:val="lt-LT"/>
        </w:rPr>
        <w:t>●</w:t>
      </w:r>
      <w:r w:rsidRPr="00A42A24">
        <w:rPr>
          <w:rFonts w:ascii="Times New Roman" w:hAnsi="Times New Roman" w:cs="Times New Roman"/>
          <w:lang w:val="lt-LT"/>
        </w:rPr>
        <w:t>], _________.</w:t>
      </w:r>
    </w:p>
    <w:p w14:paraId="03070EF9" w14:textId="0A481FCD" w:rsidR="009867EC" w:rsidRPr="00141B56" w:rsidRDefault="009867EC" w:rsidP="00320169">
      <w:pPr>
        <w:pStyle w:val="Sraopastraipa"/>
        <w:numPr>
          <w:ilvl w:val="1"/>
          <w:numId w:val="29"/>
        </w:numPr>
        <w:tabs>
          <w:tab w:val="left" w:pos="567"/>
          <w:tab w:val="left" w:pos="1276"/>
        </w:tabs>
        <w:suppressAutoHyphens/>
        <w:spacing w:after="0" w:line="276" w:lineRule="auto"/>
        <w:ind w:left="567" w:hanging="567"/>
        <w:contextualSpacing w:val="0"/>
        <w:jc w:val="both"/>
        <w:rPr>
          <w:rFonts w:ascii="Times New Roman" w:hAnsi="Times New Roman" w:cs="Times New Roman"/>
          <w:lang w:val="lt-LT"/>
        </w:rPr>
      </w:pPr>
      <w:r w:rsidRPr="00141B56">
        <w:rPr>
          <w:rFonts w:ascii="Times New Roman" w:hAnsi="Times New Roman" w:cs="Times New Roman"/>
          <w:lang w:val="lt-LT"/>
        </w:rPr>
        <w:t>Sutartis surašyta dviem vienodą teisinę galią turinčiais egzemplioriais, po vieną kiekvienai Šaliai.</w:t>
      </w:r>
    </w:p>
    <w:p w14:paraId="40D615BD" w14:textId="77777777" w:rsidR="009867EC" w:rsidRPr="00DF1912" w:rsidRDefault="009867EC" w:rsidP="00320169">
      <w:pPr>
        <w:spacing w:after="0" w:line="276" w:lineRule="auto"/>
        <w:jc w:val="both"/>
        <w:rPr>
          <w:rFonts w:ascii="Times New Roman" w:hAnsi="Times New Roman" w:cs="Times New Roman"/>
          <w:b/>
        </w:rPr>
      </w:pPr>
    </w:p>
    <w:p w14:paraId="7D2BA1B3" w14:textId="4988C7FC" w:rsidR="00B86E74" w:rsidRPr="00EC748B" w:rsidRDefault="009867EC" w:rsidP="00EC748B">
      <w:pPr>
        <w:pStyle w:val="Sraopastraipa"/>
        <w:widowControl w:val="0"/>
        <w:numPr>
          <w:ilvl w:val="0"/>
          <w:numId w:val="29"/>
        </w:numPr>
        <w:autoSpaceDE w:val="0"/>
        <w:autoSpaceDN w:val="0"/>
        <w:adjustRightInd w:val="0"/>
        <w:spacing w:after="0" w:line="276" w:lineRule="auto"/>
        <w:jc w:val="both"/>
        <w:rPr>
          <w:rFonts w:ascii="Times New Roman" w:hAnsi="Times New Roman" w:cs="Times New Roman"/>
          <w:b/>
        </w:rPr>
      </w:pPr>
      <w:r w:rsidRPr="00EC748B">
        <w:rPr>
          <w:rFonts w:ascii="Times New Roman" w:hAnsi="Times New Roman" w:cs="Times New Roman"/>
          <w:b/>
        </w:rPr>
        <w:t>ŠALIŲ REKVIZITAI:</w:t>
      </w:r>
    </w:p>
    <w:p w14:paraId="3F6689E9" w14:textId="5BC58AE8" w:rsidR="009236BB" w:rsidRPr="00141B56" w:rsidRDefault="009236BB" w:rsidP="00320169">
      <w:pPr>
        <w:pStyle w:val="Sraopastraipa"/>
        <w:suppressAutoHyphens/>
        <w:spacing w:after="0" w:line="276" w:lineRule="auto"/>
        <w:ind w:left="360"/>
        <w:jc w:val="both"/>
        <w:rPr>
          <w:rFonts w:ascii="Times New Roman" w:hAnsi="Times New Roman" w:cs="Times New Roman"/>
          <w:lang w:val="lt-LT"/>
        </w:rPr>
      </w:pPr>
    </w:p>
    <w:tbl>
      <w:tblPr>
        <w:tblW w:w="4600" w:type="pct"/>
        <w:jc w:val="center"/>
        <w:tblLayout w:type="fixed"/>
        <w:tblLook w:val="0000" w:firstRow="0" w:lastRow="0" w:firstColumn="0" w:lastColumn="0" w:noHBand="0" w:noVBand="0"/>
      </w:tblPr>
      <w:tblGrid>
        <w:gridCol w:w="3617"/>
        <w:gridCol w:w="4298"/>
        <w:gridCol w:w="14"/>
      </w:tblGrid>
      <w:tr w:rsidR="00141B56" w:rsidRPr="00141B56" w14:paraId="5A8E01B2" w14:textId="77777777" w:rsidTr="003F4CD4">
        <w:trPr>
          <w:jc w:val="center"/>
        </w:trPr>
        <w:tc>
          <w:tcPr>
            <w:tcW w:w="2281" w:type="pct"/>
          </w:tcPr>
          <w:p w14:paraId="159E2109" w14:textId="7D47D816" w:rsidR="00141B56" w:rsidRPr="00141B56" w:rsidRDefault="00141B56" w:rsidP="00320169">
            <w:pPr>
              <w:spacing w:after="0" w:line="276" w:lineRule="auto"/>
              <w:rPr>
                <w:rFonts w:ascii="Times New Roman" w:hAnsi="Times New Roman" w:cs="Times New Roman"/>
                <w:b/>
                <w:szCs w:val="24"/>
              </w:rPr>
            </w:pPr>
            <w:bookmarkStart w:id="2" w:name="_Hlk507244711"/>
            <w:bookmarkStart w:id="3" w:name="_Hlk508555465"/>
            <w:r w:rsidRPr="00141B56">
              <w:rPr>
                <w:rFonts w:ascii="Times New Roman" w:hAnsi="Times New Roman" w:cs="Times New Roman"/>
                <w:b/>
                <w:bCs/>
                <w:szCs w:val="24"/>
              </w:rPr>
              <w:t>Duomenų valdytojas</w:t>
            </w:r>
          </w:p>
        </w:tc>
        <w:tc>
          <w:tcPr>
            <w:tcW w:w="2719" w:type="pct"/>
            <w:gridSpan w:val="2"/>
          </w:tcPr>
          <w:p w14:paraId="6E660300" w14:textId="70E244B8" w:rsidR="00141B56" w:rsidRPr="00141B56" w:rsidRDefault="00141B56" w:rsidP="00320169">
            <w:pPr>
              <w:spacing w:after="0" w:line="276" w:lineRule="auto"/>
              <w:rPr>
                <w:rFonts w:ascii="Times New Roman" w:hAnsi="Times New Roman" w:cs="Times New Roman"/>
                <w:b/>
                <w:bCs/>
                <w:szCs w:val="24"/>
              </w:rPr>
            </w:pPr>
            <w:r w:rsidRPr="00141B56">
              <w:rPr>
                <w:rFonts w:ascii="Times New Roman" w:hAnsi="Times New Roman" w:cs="Times New Roman"/>
                <w:b/>
                <w:bCs/>
                <w:szCs w:val="24"/>
              </w:rPr>
              <w:t>Duomenų tvarkytojas</w:t>
            </w:r>
          </w:p>
        </w:tc>
      </w:tr>
      <w:tr w:rsidR="00141B56" w:rsidRPr="00141B56" w14:paraId="7A62656B" w14:textId="77777777" w:rsidTr="003F4CD4">
        <w:trPr>
          <w:jc w:val="center"/>
        </w:trPr>
        <w:tc>
          <w:tcPr>
            <w:tcW w:w="2281" w:type="pct"/>
          </w:tcPr>
          <w:p w14:paraId="14E3FCAF" w14:textId="77777777" w:rsidR="00141B56" w:rsidRPr="00141B56" w:rsidRDefault="00141B56" w:rsidP="00320169">
            <w:pPr>
              <w:spacing w:after="0" w:line="276" w:lineRule="auto"/>
              <w:rPr>
                <w:rFonts w:ascii="Times New Roman" w:hAnsi="Times New Roman" w:cs="Times New Roman"/>
                <w:b/>
                <w:bCs/>
                <w:szCs w:val="24"/>
              </w:rPr>
            </w:pPr>
          </w:p>
        </w:tc>
        <w:tc>
          <w:tcPr>
            <w:tcW w:w="2719" w:type="pct"/>
            <w:gridSpan w:val="2"/>
          </w:tcPr>
          <w:p w14:paraId="09617216" w14:textId="77777777" w:rsidR="00141B56" w:rsidRPr="00141B56" w:rsidRDefault="00141B56" w:rsidP="00320169">
            <w:pPr>
              <w:spacing w:after="0" w:line="276" w:lineRule="auto"/>
              <w:rPr>
                <w:rFonts w:ascii="Times New Roman" w:hAnsi="Times New Roman" w:cs="Times New Roman"/>
                <w:b/>
                <w:bCs/>
                <w:szCs w:val="24"/>
              </w:rPr>
            </w:pPr>
          </w:p>
        </w:tc>
      </w:tr>
      <w:tr w:rsidR="00141B56" w:rsidRPr="00141B56" w14:paraId="784E1FFE" w14:textId="77777777" w:rsidTr="003F4CD4">
        <w:trPr>
          <w:jc w:val="center"/>
        </w:trPr>
        <w:tc>
          <w:tcPr>
            <w:tcW w:w="2281" w:type="pct"/>
          </w:tcPr>
          <w:p w14:paraId="2BD9B940" w14:textId="77777777" w:rsidR="00141B56" w:rsidRPr="00141B56" w:rsidRDefault="00141B56" w:rsidP="00320169">
            <w:pPr>
              <w:spacing w:after="0" w:line="276" w:lineRule="auto"/>
              <w:rPr>
                <w:rFonts w:ascii="Times New Roman" w:hAnsi="Times New Roman" w:cs="Times New Roman"/>
                <w:b/>
                <w:szCs w:val="24"/>
              </w:rPr>
            </w:pPr>
            <w:r w:rsidRPr="00141B56">
              <w:rPr>
                <w:rFonts w:ascii="Times New Roman" w:hAnsi="Times New Roman" w:cs="Times New Roman"/>
                <w:b/>
                <w:szCs w:val="24"/>
              </w:rPr>
              <w:t xml:space="preserve">Akcinė bendrovė „Kelių priežiūra“ </w:t>
            </w:r>
          </w:p>
        </w:tc>
        <w:tc>
          <w:tcPr>
            <w:tcW w:w="2719" w:type="pct"/>
            <w:gridSpan w:val="2"/>
          </w:tcPr>
          <w:p w14:paraId="5AA49DFF" w14:textId="437EDF95" w:rsidR="00141B56" w:rsidRPr="00141B56" w:rsidRDefault="00F65F14" w:rsidP="00320169">
            <w:pPr>
              <w:spacing w:after="0" w:line="276" w:lineRule="auto"/>
              <w:rPr>
                <w:rFonts w:ascii="Times New Roman" w:hAnsi="Times New Roman" w:cs="Times New Roman"/>
                <w:b/>
                <w:szCs w:val="24"/>
              </w:rPr>
            </w:pPr>
            <w:r>
              <w:rPr>
                <w:rFonts w:ascii="Times New Roman" w:hAnsi="Times New Roman" w:cs="Times New Roman"/>
                <w:b/>
                <w:szCs w:val="24"/>
              </w:rPr>
              <w:t>[</w:t>
            </w:r>
            <w:r w:rsidR="00E22283" w:rsidRPr="00C70897">
              <w:rPr>
                <w:rFonts w:ascii="Times New Roman" w:hAnsi="Times New Roman"/>
                <w:b/>
                <w:highlight w:val="yellow"/>
              </w:rPr>
              <w:t>Tiekėjo pavadinimas</w:t>
            </w:r>
            <w:r>
              <w:rPr>
                <w:rFonts w:ascii="Times New Roman" w:hAnsi="Times New Roman" w:cs="Times New Roman"/>
                <w:b/>
                <w:szCs w:val="24"/>
              </w:rPr>
              <w:t>]</w:t>
            </w:r>
          </w:p>
        </w:tc>
      </w:tr>
      <w:tr w:rsidR="00141B56" w:rsidRPr="00141B56" w14:paraId="0A1B2C7F" w14:textId="77777777" w:rsidTr="003F4CD4">
        <w:trPr>
          <w:jc w:val="center"/>
        </w:trPr>
        <w:tc>
          <w:tcPr>
            <w:tcW w:w="2281" w:type="pct"/>
          </w:tcPr>
          <w:p w14:paraId="682E43BD" w14:textId="77777777"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Juridinio asmens kodas 232112130</w:t>
            </w:r>
          </w:p>
        </w:tc>
        <w:tc>
          <w:tcPr>
            <w:tcW w:w="2719" w:type="pct"/>
            <w:gridSpan w:val="2"/>
          </w:tcPr>
          <w:p w14:paraId="51E99C3A" w14:textId="03477BC2"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 xml:space="preserve">Juridinio asmens kodas </w:t>
            </w:r>
            <w:r w:rsidR="007150C9" w:rsidRPr="007150C9">
              <w:rPr>
                <w:rFonts w:ascii="Times New Roman" w:hAnsi="Times New Roman" w:cs="Times New Roman"/>
                <w:noProof/>
                <w:szCs w:val="24"/>
                <w:highlight w:val="yellow"/>
              </w:rPr>
              <w:t>[●]</w:t>
            </w:r>
          </w:p>
        </w:tc>
      </w:tr>
      <w:tr w:rsidR="00141B56" w:rsidRPr="00141B56" w14:paraId="2F36C9F8" w14:textId="77777777" w:rsidTr="003F4CD4">
        <w:trPr>
          <w:jc w:val="center"/>
        </w:trPr>
        <w:tc>
          <w:tcPr>
            <w:tcW w:w="2281" w:type="pct"/>
          </w:tcPr>
          <w:p w14:paraId="4F86CC4B" w14:textId="77777777"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 xml:space="preserve">PVM mokėtojo kodas </w:t>
            </w:r>
            <w:r w:rsidRPr="00141B56">
              <w:rPr>
                <w:rFonts w:ascii="Times New Roman" w:hAnsi="Times New Roman" w:cs="Times New Roman"/>
                <w:bCs/>
                <w:noProof/>
                <w:szCs w:val="24"/>
              </w:rPr>
              <w:t>LT321121314</w:t>
            </w:r>
          </w:p>
        </w:tc>
        <w:tc>
          <w:tcPr>
            <w:tcW w:w="2719" w:type="pct"/>
            <w:gridSpan w:val="2"/>
          </w:tcPr>
          <w:p w14:paraId="01583004" w14:textId="686373C0"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 xml:space="preserve">PVM mokėtojo kodas </w:t>
            </w:r>
            <w:r w:rsidR="007150C9" w:rsidRPr="007150C9">
              <w:rPr>
                <w:rFonts w:ascii="Times New Roman" w:hAnsi="Times New Roman" w:cs="Times New Roman"/>
                <w:noProof/>
                <w:szCs w:val="24"/>
                <w:highlight w:val="yellow"/>
              </w:rPr>
              <w:t>[●]</w:t>
            </w:r>
          </w:p>
        </w:tc>
      </w:tr>
      <w:tr w:rsidR="00141B56" w:rsidRPr="00141B56" w14:paraId="259A9BB8" w14:textId="77777777" w:rsidTr="003F4CD4">
        <w:trPr>
          <w:gridAfter w:val="1"/>
          <w:wAfter w:w="9" w:type="pct"/>
          <w:jc w:val="center"/>
        </w:trPr>
        <w:tc>
          <w:tcPr>
            <w:tcW w:w="2281" w:type="pct"/>
          </w:tcPr>
          <w:p w14:paraId="63EEF1A1" w14:textId="77777777"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Savanorių pr. 321C, Kaunas 50120</w:t>
            </w:r>
          </w:p>
        </w:tc>
        <w:tc>
          <w:tcPr>
            <w:tcW w:w="2710" w:type="pct"/>
          </w:tcPr>
          <w:p w14:paraId="60B89E37" w14:textId="4A5C8862" w:rsidR="00141B56" w:rsidRPr="00141B56" w:rsidRDefault="00E22283" w:rsidP="00320169">
            <w:pPr>
              <w:spacing w:after="0" w:line="276" w:lineRule="auto"/>
              <w:rPr>
                <w:rFonts w:ascii="Times New Roman" w:hAnsi="Times New Roman" w:cs="Times New Roman"/>
                <w:noProof/>
                <w:szCs w:val="24"/>
              </w:rPr>
            </w:pPr>
            <w:r>
              <w:rPr>
                <w:rFonts w:ascii="Times New Roman" w:hAnsi="Times New Roman" w:cs="Times New Roman"/>
                <w:noProof/>
                <w:szCs w:val="24"/>
              </w:rPr>
              <w:t>Adresas</w:t>
            </w:r>
            <w:r w:rsidR="007150C9" w:rsidRPr="007150C9">
              <w:rPr>
                <w:rFonts w:ascii="Times New Roman" w:hAnsi="Times New Roman" w:cs="Times New Roman"/>
                <w:noProof/>
                <w:szCs w:val="24"/>
                <w:highlight w:val="yellow"/>
              </w:rPr>
              <w:t>[●]</w:t>
            </w:r>
          </w:p>
        </w:tc>
      </w:tr>
      <w:tr w:rsidR="00141B56" w:rsidRPr="00141B56" w14:paraId="7484C19A" w14:textId="77777777" w:rsidTr="003F4CD4">
        <w:trPr>
          <w:gridAfter w:val="1"/>
          <w:wAfter w:w="9" w:type="pct"/>
          <w:jc w:val="center"/>
        </w:trPr>
        <w:tc>
          <w:tcPr>
            <w:tcW w:w="2281" w:type="pct"/>
          </w:tcPr>
          <w:p w14:paraId="37549F5C" w14:textId="77777777"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Tel.: (8-37) 202293</w:t>
            </w:r>
          </w:p>
        </w:tc>
        <w:tc>
          <w:tcPr>
            <w:tcW w:w="2710" w:type="pct"/>
          </w:tcPr>
          <w:p w14:paraId="44726B22" w14:textId="5AE8FD34"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 xml:space="preserve">Tel.: </w:t>
            </w:r>
            <w:r w:rsidR="007150C9" w:rsidRPr="007150C9">
              <w:rPr>
                <w:rFonts w:ascii="Times New Roman" w:hAnsi="Times New Roman" w:cs="Times New Roman"/>
                <w:noProof/>
                <w:szCs w:val="24"/>
                <w:highlight w:val="yellow"/>
              </w:rPr>
              <w:t>[●]</w:t>
            </w:r>
          </w:p>
        </w:tc>
      </w:tr>
      <w:tr w:rsidR="00141B56" w:rsidRPr="00141B56" w14:paraId="699B2F1F" w14:textId="77777777" w:rsidTr="003F4CD4">
        <w:trPr>
          <w:gridAfter w:val="1"/>
          <w:wAfter w:w="9" w:type="pct"/>
          <w:jc w:val="center"/>
        </w:trPr>
        <w:tc>
          <w:tcPr>
            <w:tcW w:w="2281" w:type="pct"/>
          </w:tcPr>
          <w:p w14:paraId="24043160" w14:textId="77777777"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El. paštas: info@keliuprieziura.lt</w:t>
            </w:r>
          </w:p>
        </w:tc>
        <w:tc>
          <w:tcPr>
            <w:tcW w:w="2710" w:type="pct"/>
          </w:tcPr>
          <w:p w14:paraId="4FE6F03D" w14:textId="3746996B"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 xml:space="preserve">El. Paštas: </w:t>
            </w:r>
            <w:r w:rsidR="007150C9" w:rsidRPr="007150C9">
              <w:rPr>
                <w:rFonts w:ascii="Times New Roman" w:hAnsi="Times New Roman" w:cs="Times New Roman"/>
                <w:noProof/>
                <w:szCs w:val="24"/>
                <w:highlight w:val="yellow"/>
              </w:rPr>
              <w:t>[●]</w:t>
            </w:r>
          </w:p>
        </w:tc>
      </w:tr>
      <w:tr w:rsidR="00141B56" w:rsidRPr="00141B56" w14:paraId="3D9DD4A5" w14:textId="77777777" w:rsidTr="003F4CD4">
        <w:trPr>
          <w:gridAfter w:val="1"/>
          <w:wAfter w:w="9" w:type="pct"/>
          <w:jc w:val="center"/>
        </w:trPr>
        <w:tc>
          <w:tcPr>
            <w:tcW w:w="2281" w:type="pct"/>
          </w:tcPr>
          <w:p w14:paraId="016BA5BC" w14:textId="77777777"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 xml:space="preserve">A.s. </w:t>
            </w:r>
            <w:r w:rsidRPr="00141B56">
              <w:rPr>
                <w:rFonts w:ascii="Times New Roman" w:hAnsi="Times New Roman" w:cs="Times New Roman"/>
                <w:bCs/>
                <w:noProof/>
                <w:szCs w:val="24"/>
              </w:rPr>
              <w:t>LT617044060003560452</w:t>
            </w:r>
          </w:p>
        </w:tc>
        <w:tc>
          <w:tcPr>
            <w:tcW w:w="2710" w:type="pct"/>
          </w:tcPr>
          <w:p w14:paraId="19C1DF3D" w14:textId="2A787C6F"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 xml:space="preserve">A.s. </w:t>
            </w:r>
            <w:r w:rsidR="007150C9" w:rsidRPr="007150C9">
              <w:rPr>
                <w:rFonts w:ascii="Times New Roman" w:hAnsi="Times New Roman" w:cs="Times New Roman"/>
                <w:noProof/>
                <w:szCs w:val="24"/>
                <w:highlight w:val="yellow"/>
              </w:rPr>
              <w:t>[●]</w:t>
            </w:r>
          </w:p>
        </w:tc>
      </w:tr>
      <w:tr w:rsidR="00141B56" w:rsidRPr="00141B56" w14:paraId="4FE6F76E" w14:textId="77777777" w:rsidTr="003F4CD4">
        <w:trPr>
          <w:gridAfter w:val="1"/>
          <w:wAfter w:w="9" w:type="pct"/>
          <w:jc w:val="center"/>
        </w:trPr>
        <w:tc>
          <w:tcPr>
            <w:tcW w:w="2281" w:type="pct"/>
          </w:tcPr>
          <w:p w14:paraId="6AF386BB" w14:textId="77777777"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AB SEB bankas, b.k. 70440</w:t>
            </w:r>
          </w:p>
        </w:tc>
        <w:tc>
          <w:tcPr>
            <w:tcW w:w="2710" w:type="pct"/>
          </w:tcPr>
          <w:p w14:paraId="1B84B2B7" w14:textId="6B4A6AA4"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 xml:space="preserve">AB  </w:t>
            </w:r>
            <w:r w:rsidR="007150C9" w:rsidRPr="007150C9">
              <w:rPr>
                <w:rFonts w:ascii="Times New Roman" w:hAnsi="Times New Roman" w:cs="Times New Roman"/>
                <w:noProof/>
                <w:szCs w:val="24"/>
                <w:highlight w:val="yellow"/>
              </w:rPr>
              <w:t>[●]</w:t>
            </w:r>
          </w:p>
          <w:p w14:paraId="4CC8D6D8" w14:textId="77777777" w:rsidR="00141B56" w:rsidRPr="00141B56" w:rsidRDefault="00141B56" w:rsidP="00320169">
            <w:pPr>
              <w:spacing w:after="0" w:line="276" w:lineRule="auto"/>
              <w:rPr>
                <w:rFonts w:ascii="Times New Roman" w:hAnsi="Times New Roman" w:cs="Times New Roman"/>
                <w:noProof/>
                <w:szCs w:val="24"/>
              </w:rPr>
            </w:pPr>
          </w:p>
        </w:tc>
      </w:tr>
      <w:tr w:rsidR="00141B56" w:rsidRPr="00141B56" w14:paraId="3EB3762F" w14:textId="77777777" w:rsidTr="003F4CD4">
        <w:trPr>
          <w:gridAfter w:val="1"/>
          <w:wAfter w:w="9" w:type="pct"/>
          <w:jc w:val="center"/>
        </w:trPr>
        <w:tc>
          <w:tcPr>
            <w:tcW w:w="2281" w:type="pct"/>
          </w:tcPr>
          <w:p w14:paraId="6AAF246E" w14:textId="53C5DA4E" w:rsidR="00141B56" w:rsidRPr="00141B56" w:rsidRDefault="00141B56" w:rsidP="00320169">
            <w:pPr>
              <w:spacing w:after="0" w:line="276" w:lineRule="auto"/>
              <w:rPr>
                <w:rFonts w:ascii="Times New Roman" w:hAnsi="Times New Roman" w:cs="Times New Roman"/>
                <w:szCs w:val="24"/>
              </w:rPr>
            </w:pPr>
            <w:r w:rsidRPr="00141B56">
              <w:rPr>
                <w:rFonts w:ascii="Times New Roman" w:hAnsi="Times New Roman" w:cs="Times New Roman"/>
                <w:b/>
                <w:szCs w:val="24"/>
              </w:rPr>
              <w:t>Duomenų valdytojo vardu:</w:t>
            </w:r>
          </w:p>
        </w:tc>
        <w:tc>
          <w:tcPr>
            <w:tcW w:w="2710" w:type="pct"/>
          </w:tcPr>
          <w:p w14:paraId="5C157842" w14:textId="64652BFE" w:rsidR="00141B56" w:rsidRPr="00141B56" w:rsidRDefault="00141B56" w:rsidP="00320169">
            <w:pPr>
              <w:tabs>
                <w:tab w:val="left" w:pos="672"/>
                <w:tab w:val="left" w:pos="1592"/>
              </w:tabs>
              <w:spacing w:after="0" w:line="276" w:lineRule="auto"/>
              <w:rPr>
                <w:rFonts w:ascii="Times New Roman" w:hAnsi="Times New Roman" w:cs="Times New Roman"/>
                <w:szCs w:val="24"/>
              </w:rPr>
            </w:pPr>
            <w:r w:rsidRPr="00141B56">
              <w:rPr>
                <w:rFonts w:ascii="Times New Roman" w:hAnsi="Times New Roman" w:cs="Times New Roman"/>
                <w:b/>
                <w:szCs w:val="24"/>
              </w:rPr>
              <w:t>Duomenų tvarkytojo vardu:</w:t>
            </w:r>
          </w:p>
        </w:tc>
      </w:tr>
      <w:tr w:rsidR="00141B56" w:rsidRPr="00141B56" w14:paraId="42C38847" w14:textId="77777777" w:rsidTr="003F4CD4">
        <w:trPr>
          <w:gridAfter w:val="1"/>
          <w:wAfter w:w="9" w:type="pct"/>
          <w:jc w:val="center"/>
        </w:trPr>
        <w:tc>
          <w:tcPr>
            <w:tcW w:w="2281" w:type="pct"/>
          </w:tcPr>
          <w:p w14:paraId="05C9CCBC" w14:textId="77777777" w:rsidR="00141B56" w:rsidRPr="00141B56" w:rsidRDefault="00141B56" w:rsidP="00320169">
            <w:pPr>
              <w:spacing w:line="276" w:lineRule="auto"/>
              <w:rPr>
                <w:rFonts w:ascii="Times New Roman" w:hAnsi="Times New Roman" w:cs="Times New Roman"/>
                <w:szCs w:val="24"/>
              </w:rPr>
            </w:pPr>
          </w:p>
        </w:tc>
        <w:tc>
          <w:tcPr>
            <w:tcW w:w="2710" w:type="pct"/>
          </w:tcPr>
          <w:p w14:paraId="29BFEBBD" w14:textId="77777777" w:rsidR="00141B56" w:rsidRPr="00141B56" w:rsidRDefault="00141B56" w:rsidP="00320169">
            <w:pPr>
              <w:spacing w:line="276" w:lineRule="auto"/>
              <w:rPr>
                <w:rFonts w:ascii="Times New Roman" w:hAnsi="Times New Roman" w:cs="Times New Roman"/>
                <w:szCs w:val="24"/>
              </w:rPr>
            </w:pPr>
          </w:p>
        </w:tc>
      </w:tr>
      <w:tr w:rsidR="00141B56" w:rsidRPr="00141B56" w14:paraId="55A97C61" w14:textId="77777777" w:rsidTr="003F4CD4">
        <w:trPr>
          <w:gridAfter w:val="1"/>
          <w:wAfter w:w="9" w:type="pct"/>
          <w:jc w:val="center"/>
        </w:trPr>
        <w:tc>
          <w:tcPr>
            <w:tcW w:w="2281" w:type="pct"/>
          </w:tcPr>
          <w:p w14:paraId="624FE4BB" w14:textId="77777777" w:rsidR="00141B56" w:rsidRPr="00141B56" w:rsidRDefault="00141B56" w:rsidP="00320169">
            <w:pPr>
              <w:spacing w:line="276" w:lineRule="auto"/>
              <w:rPr>
                <w:rFonts w:ascii="Times New Roman" w:hAnsi="Times New Roman" w:cs="Times New Roman"/>
                <w:b/>
                <w:bCs/>
                <w:szCs w:val="24"/>
              </w:rPr>
            </w:pPr>
            <w:r w:rsidRPr="00141B56">
              <w:rPr>
                <w:rFonts w:ascii="Times New Roman" w:hAnsi="Times New Roman" w:cs="Times New Roman"/>
                <w:b/>
                <w:bCs/>
                <w:szCs w:val="24"/>
              </w:rPr>
              <w:t xml:space="preserve">____________________________ </w:t>
            </w:r>
          </w:p>
        </w:tc>
        <w:tc>
          <w:tcPr>
            <w:tcW w:w="2710" w:type="pct"/>
          </w:tcPr>
          <w:p w14:paraId="2E06CB14" w14:textId="77777777" w:rsidR="00141B56" w:rsidRPr="00141B56" w:rsidRDefault="00141B56" w:rsidP="00320169">
            <w:pPr>
              <w:spacing w:line="276" w:lineRule="auto"/>
              <w:rPr>
                <w:rFonts w:ascii="Times New Roman" w:hAnsi="Times New Roman" w:cs="Times New Roman"/>
                <w:b/>
                <w:bCs/>
                <w:szCs w:val="24"/>
              </w:rPr>
            </w:pPr>
            <w:r w:rsidRPr="00141B56">
              <w:rPr>
                <w:rFonts w:ascii="Times New Roman" w:hAnsi="Times New Roman" w:cs="Times New Roman"/>
                <w:b/>
                <w:bCs/>
                <w:szCs w:val="24"/>
              </w:rPr>
              <w:t xml:space="preserve">____________________________ </w:t>
            </w:r>
          </w:p>
        </w:tc>
      </w:tr>
      <w:tr w:rsidR="00141B56" w:rsidRPr="00141B56" w14:paraId="5065135D" w14:textId="77777777" w:rsidTr="003F4CD4">
        <w:trPr>
          <w:gridAfter w:val="1"/>
          <w:wAfter w:w="9" w:type="pct"/>
          <w:jc w:val="center"/>
        </w:trPr>
        <w:tc>
          <w:tcPr>
            <w:tcW w:w="2281" w:type="pct"/>
          </w:tcPr>
          <w:p w14:paraId="62158554" w14:textId="77777777" w:rsidR="00141B56" w:rsidRPr="00141B56" w:rsidRDefault="00141B56" w:rsidP="00320169">
            <w:pPr>
              <w:spacing w:line="276" w:lineRule="auto"/>
              <w:rPr>
                <w:rFonts w:ascii="Times New Roman" w:hAnsi="Times New Roman" w:cs="Times New Roman"/>
                <w:b/>
                <w:bCs/>
                <w:szCs w:val="24"/>
              </w:rPr>
            </w:pPr>
            <w:r w:rsidRPr="00141B56">
              <w:rPr>
                <w:rFonts w:ascii="Times New Roman" w:hAnsi="Times New Roman" w:cs="Times New Roman"/>
                <w:b/>
                <w:bCs/>
                <w:szCs w:val="24"/>
              </w:rPr>
              <w:t>Pasirašymo data:</w:t>
            </w:r>
          </w:p>
          <w:p w14:paraId="6EA8DD86" w14:textId="272B1722" w:rsidR="00141B56" w:rsidRPr="00141B56" w:rsidRDefault="00141B56" w:rsidP="00320169">
            <w:pPr>
              <w:spacing w:line="276" w:lineRule="auto"/>
              <w:rPr>
                <w:rFonts w:ascii="Times New Roman" w:hAnsi="Times New Roman" w:cs="Times New Roman"/>
                <w:b/>
                <w:bCs/>
                <w:i/>
                <w:iCs/>
                <w:szCs w:val="24"/>
              </w:rPr>
            </w:pPr>
            <w:r w:rsidRPr="00141B56">
              <w:rPr>
                <w:rFonts w:ascii="Times New Roman" w:hAnsi="Times New Roman" w:cs="Times New Roman"/>
                <w:b/>
                <w:bCs/>
                <w:i/>
                <w:iCs/>
                <w:szCs w:val="24"/>
              </w:rPr>
              <w:t>Duomenų valdytojas antspaudo nenaudoja</w:t>
            </w:r>
          </w:p>
        </w:tc>
        <w:tc>
          <w:tcPr>
            <w:tcW w:w="2710" w:type="pct"/>
          </w:tcPr>
          <w:p w14:paraId="5F47611A" w14:textId="385DB079" w:rsidR="00141B56" w:rsidRPr="00141B56" w:rsidRDefault="00141B56" w:rsidP="00320169">
            <w:pPr>
              <w:spacing w:line="276" w:lineRule="auto"/>
              <w:rPr>
                <w:rFonts w:ascii="Times New Roman" w:hAnsi="Times New Roman" w:cs="Times New Roman"/>
                <w:b/>
                <w:bCs/>
                <w:szCs w:val="24"/>
              </w:rPr>
            </w:pPr>
            <w:r w:rsidRPr="00141B56">
              <w:rPr>
                <w:rFonts w:ascii="Times New Roman" w:hAnsi="Times New Roman" w:cs="Times New Roman"/>
                <w:b/>
                <w:bCs/>
                <w:szCs w:val="24"/>
              </w:rPr>
              <w:t>Pasirašymo data:</w:t>
            </w:r>
          </w:p>
        </w:tc>
      </w:tr>
      <w:bookmarkEnd w:id="2"/>
      <w:bookmarkEnd w:id="3"/>
    </w:tbl>
    <w:p w14:paraId="446EC943" w14:textId="692BE727" w:rsidR="009236BB" w:rsidRPr="00DF1912" w:rsidRDefault="009236BB" w:rsidP="00320169">
      <w:pPr>
        <w:pStyle w:val="Sraopastraipa"/>
        <w:suppressAutoHyphens/>
        <w:spacing w:after="0" w:line="276" w:lineRule="auto"/>
        <w:ind w:left="360"/>
        <w:jc w:val="both"/>
        <w:rPr>
          <w:rFonts w:ascii="Times New Roman" w:hAnsi="Times New Roman" w:cs="Times New Roman"/>
          <w:lang w:val="lt-LT"/>
        </w:rPr>
      </w:pPr>
    </w:p>
    <w:p w14:paraId="544FBEE0" w14:textId="125A6CF2" w:rsidR="009236BB" w:rsidRPr="00DF1912" w:rsidRDefault="009236BB" w:rsidP="00320169">
      <w:pPr>
        <w:pStyle w:val="Sraopastraipa"/>
        <w:suppressAutoHyphens/>
        <w:spacing w:after="0" w:line="276" w:lineRule="auto"/>
        <w:ind w:left="360"/>
        <w:jc w:val="both"/>
        <w:rPr>
          <w:rFonts w:ascii="Times New Roman" w:hAnsi="Times New Roman" w:cs="Times New Roman"/>
          <w:lang w:val="lt-LT"/>
        </w:rPr>
      </w:pPr>
    </w:p>
    <w:p w14:paraId="32124406" w14:textId="01C8784B" w:rsidR="009236BB" w:rsidRPr="00DF1912" w:rsidRDefault="009236BB" w:rsidP="00320169">
      <w:pPr>
        <w:pStyle w:val="Sraopastraipa"/>
        <w:suppressAutoHyphens/>
        <w:spacing w:after="0" w:line="276" w:lineRule="auto"/>
        <w:ind w:left="360"/>
        <w:jc w:val="both"/>
        <w:rPr>
          <w:rFonts w:ascii="Times New Roman" w:hAnsi="Times New Roman" w:cs="Times New Roman"/>
          <w:lang w:val="lt-LT"/>
        </w:rPr>
      </w:pPr>
    </w:p>
    <w:p w14:paraId="1EDC7832" w14:textId="0AFBE7B1" w:rsidR="009236BB" w:rsidRPr="00DF1912" w:rsidRDefault="009236BB" w:rsidP="00320169">
      <w:pPr>
        <w:suppressAutoHyphens/>
        <w:spacing w:after="0" w:line="276" w:lineRule="auto"/>
        <w:jc w:val="both"/>
        <w:rPr>
          <w:rFonts w:ascii="Times New Roman" w:hAnsi="Times New Roman" w:cs="Times New Roman"/>
        </w:rPr>
      </w:pPr>
    </w:p>
    <w:p w14:paraId="23680737" w14:textId="5D9EC76D" w:rsidR="00123DA5" w:rsidRPr="00DF1912" w:rsidRDefault="00123DA5" w:rsidP="00320169">
      <w:pPr>
        <w:spacing w:line="276" w:lineRule="auto"/>
        <w:rPr>
          <w:rFonts w:ascii="Times New Roman" w:hAnsi="Times New Roman" w:cs="Times New Roman"/>
        </w:rPr>
      </w:pPr>
      <w:r w:rsidRPr="00DF1912">
        <w:rPr>
          <w:rFonts w:ascii="Times New Roman" w:hAnsi="Times New Roman" w:cs="Times New Roman"/>
        </w:rPr>
        <w:br w:type="page"/>
      </w:r>
    </w:p>
    <w:p w14:paraId="2F557E1C" w14:textId="77777777" w:rsidR="00B826E1" w:rsidRPr="00DF1912" w:rsidRDefault="00B826E1" w:rsidP="00320169">
      <w:pPr>
        <w:spacing w:line="276" w:lineRule="auto"/>
        <w:rPr>
          <w:rFonts w:ascii="Times New Roman" w:hAnsi="Times New Roman" w:cs="Times New Roman"/>
        </w:rPr>
      </w:pPr>
    </w:p>
    <w:p w14:paraId="5C1F796D" w14:textId="3F3F872B" w:rsidR="009236BB" w:rsidRPr="00DF1912" w:rsidRDefault="009236BB" w:rsidP="00320169">
      <w:pPr>
        <w:spacing w:line="276" w:lineRule="auto"/>
        <w:jc w:val="right"/>
        <w:rPr>
          <w:rFonts w:ascii="Times New Roman" w:hAnsi="Times New Roman" w:cs="Times New Roman"/>
          <w:b/>
          <w:bCs/>
        </w:rPr>
      </w:pPr>
      <w:r w:rsidRPr="00DF1912">
        <w:rPr>
          <w:rFonts w:ascii="Times New Roman" w:hAnsi="Times New Roman" w:cs="Times New Roman"/>
          <w:b/>
          <w:bCs/>
        </w:rPr>
        <w:t xml:space="preserve">Priedas </w:t>
      </w:r>
      <w:r w:rsidR="0075375F">
        <w:rPr>
          <w:rFonts w:ascii="Times New Roman" w:hAnsi="Times New Roman" w:cs="Times New Roman"/>
          <w:b/>
          <w:bCs/>
        </w:rPr>
        <w:t>Nr. 1</w:t>
      </w:r>
    </w:p>
    <w:p w14:paraId="3E822470" w14:textId="7FD0C268" w:rsidR="009236BB" w:rsidRPr="00DF1912" w:rsidRDefault="007F6890" w:rsidP="00320169">
      <w:pPr>
        <w:spacing w:line="276" w:lineRule="auto"/>
        <w:jc w:val="center"/>
        <w:rPr>
          <w:rFonts w:ascii="Times New Roman" w:hAnsi="Times New Roman" w:cs="Times New Roman"/>
          <w:b/>
        </w:rPr>
      </w:pPr>
      <w:r>
        <w:rPr>
          <w:rFonts w:ascii="Times New Roman" w:hAnsi="Times New Roman" w:cs="Times New Roman"/>
          <w:b/>
        </w:rPr>
        <w:t>INFORMACIJA APIE ASMENS DUOMENŲ TVARKYMĄ</w:t>
      </w:r>
      <w:r w:rsidR="009236BB" w:rsidRPr="00DF1912">
        <w:rPr>
          <w:rFonts w:ascii="Times New Roman" w:hAnsi="Times New Roman" w:cs="Times New Roman"/>
          <w:b/>
        </w:rPr>
        <w:t xml:space="preserve"> </w:t>
      </w:r>
    </w:p>
    <w:tbl>
      <w:tblPr>
        <w:tblW w:w="9229" w:type="dxa"/>
        <w:tblInd w:w="-20" w:type="dxa"/>
        <w:tblCellMar>
          <w:left w:w="83" w:type="dxa"/>
        </w:tblCellMar>
        <w:tblLook w:val="04A0" w:firstRow="1" w:lastRow="0" w:firstColumn="1" w:lastColumn="0" w:noHBand="0" w:noVBand="1"/>
      </w:tblPr>
      <w:tblGrid>
        <w:gridCol w:w="3559"/>
        <w:gridCol w:w="5670"/>
      </w:tblGrid>
      <w:tr w:rsidR="000115D6" w:rsidRPr="00DF1912" w14:paraId="7A4A8B35" w14:textId="77777777" w:rsidTr="001D2B47">
        <w:trPr>
          <w:trHeight w:val="842"/>
        </w:trPr>
        <w:tc>
          <w:tcPr>
            <w:tcW w:w="3559" w:type="dxa"/>
            <w:tcBorders>
              <w:top w:val="single" w:sz="4" w:space="0" w:color="00000A"/>
              <w:left w:val="single" w:sz="4" w:space="0" w:color="00000A"/>
              <w:bottom w:val="single" w:sz="4" w:space="0" w:color="00000A"/>
              <w:right w:val="single" w:sz="4" w:space="0" w:color="00000A"/>
            </w:tcBorders>
          </w:tcPr>
          <w:p w14:paraId="4EEA78B4" w14:textId="2949A1F1" w:rsidR="000115D6" w:rsidRPr="00DF1912" w:rsidRDefault="000115D6" w:rsidP="00320169">
            <w:pPr>
              <w:spacing w:after="120" w:line="276" w:lineRule="auto"/>
              <w:rPr>
                <w:rFonts w:ascii="Times New Roman" w:hAnsi="Times New Roman" w:cs="Times New Roman"/>
                <w:b/>
                <w:noProof/>
              </w:rPr>
            </w:pPr>
            <w:r>
              <w:rPr>
                <w:rFonts w:ascii="Times New Roman" w:hAnsi="Times New Roman" w:cs="Times New Roman"/>
                <w:b/>
                <w:noProof/>
              </w:rPr>
              <w:t>Asmens duomenų tvarkymo dalykas</w:t>
            </w:r>
            <w:r w:rsidR="00C70779">
              <w:rPr>
                <w:rFonts w:ascii="Times New Roman" w:hAnsi="Times New Roman" w:cs="Times New Roman"/>
                <w:b/>
                <w:noProof/>
              </w:rPr>
              <w:t xml:space="preserve"> ir tikslai</w:t>
            </w:r>
            <w:r>
              <w:rPr>
                <w:rFonts w:ascii="Times New Roman" w:hAnsi="Times New Roman" w:cs="Times New Roman"/>
                <w:b/>
                <w:noProof/>
              </w:rPr>
              <w:t>:</w:t>
            </w:r>
          </w:p>
        </w:tc>
        <w:tc>
          <w:tcPr>
            <w:tcW w:w="5670" w:type="dxa"/>
            <w:tcBorders>
              <w:top w:val="single" w:sz="4" w:space="0" w:color="00000A"/>
              <w:left w:val="single" w:sz="4" w:space="0" w:color="00000A"/>
              <w:bottom w:val="single" w:sz="4" w:space="0" w:color="00000A"/>
              <w:right w:val="single" w:sz="4" w:space="0" w:color="00000A"/>
            </w:tcBorders>
          </w:tcPr>
          <w:p w14:paraId="1425696F" w14:textId="77777777" w:rsidR="000115D6" w:rsidRPr="00DF1912" w:rsidRDefault="000115D6" w:rsidP="00320169">
            <w:pPr>
              <w:spacing w:line="276" w:lineRule="auto"/>
              <w:jc w:val="both"/>
              <w:rPr>
                <w:rFonts w:ascii="Times New Roman" w:hAnsi="Times New Roman" w:cs="Times New Roman"/>
                <w:noProof/>
              </w:rPr>
            </w:pPr>
          </w:p>
        </w:tc>
      </w:tr>
      <w:tr w:rsidR="00065C4C" w:rsidRPr="00DF1912" w14:paraId="5FDA3C8F" w14:textId="77777777" w:rsidTr="001D2B47">
        <w:tc>
          <w:tcPr>
            <w:tcW w:w="3559" w:type="dxa"/>
            <w:tcBorders>
              <w:top w:val="single" w:sz="4" w:space="0" w:color="00000A"/>
              <w:left w:val="single" w:sz="4" w:space="0" w:color="00000A"/>
              <w:bottom w:val="single" w:sz="4" w:space="0" w:color="00000A"/>
              <w:right w:val="single" w:sz="4" w:space="0" w:color="00000A"/>
            </w:tcBorders>
            <w:hideMark/>
          </w:tcPr>
          <w:p w14:paraId="0BFB567F" w14:textId="240088C6" w:rsidR="00065C4C" w:rsidRPr="00DF1912" w:rsidRDefault="00B34B8E" w:rsidP="00320169">
            <w:pPr>
              <w:spacing w:after="120" w:line="276" w:lineRule="auto"/>
              <w:rPr>
                <w:rFonts w:ascii="Times New Roman" w:hAnsi="Times New Roman" w:cs="Times New Roman"/>
                <w:noProof/>
                <w:lang w:val="en-GB"/>
              </w:rPr>
            </w:pPr>
            <w:r>
              <w:rPr>
                <w:rFonts w:ascii="Times New Roman" w:hAnsi="Times New Roman" w:cs="Times New Roman"/>
                <w:b/>
                <w:noProof/>
                <w:lang w:val="en-GB"/>
              </w:rPr>
              <w:t>Tvarkomų asmens</w:t>
            </w:r>
            <w:r w:rsidR="00065C4C" w:rsidRPr="00DF1912">
              <w:rPr>
                <w:rFonts w:ascii="Times New Roman" w:hAnsi="Times New Roman" w:cs="Times New Roman"/>
                <w:b/>
                <w:noProof/>
                <w:lang w:val="en-GB"/>
              </w:rPr>
              <w:t xml:space="preserve"> duomenų kategorijos:</w:t>
            </w:r>
          </w:p>
        </w:tc>
        <w:tc>
          <w:tcPr>
            <w:tcW w:w="5670" w:type="dxa"/>
            <w:tcBorders>
              <w:top w:val="single" w:sz="4" w:space="0" w:color="00000A"/>
              <w:left w:val="single" w:sz="4" w:space="0" w:color="00000A"/>
              <w:bottom w:val="single" w:sz="4" w:space="0" w:color="00000A"/>
              <w:right w:val="single" w:sz="4" w:space="0" w:color="00000A"/>
            </w:tcBorders>
            <w:hideMark/>
          </w:tcPr>
          <w:p w14:paraId="4EE26F72" w14:textId="1B14F0F8" w:rsidR="00755906" w:rsidRPr="001D0976" w:rsidRDefault="00755906" w:rsidP="00320169">
            <w:pPr>
              <w:spacing w:after="0" w:line="276" w:lineRule="auto"/>
              <w:jc w:val="both"/>
              <w:rPr>
                <w:rFonts w:ascii="Times New Roman" w:hAnsi="Times New Roman" w:cs="Times New Roman"/>
                <w:noProof/>
              </w:rPr>
            </w:pPr>
          </w:p>
        </w:tc>
      </w:tr>
      <w:tr w:rsidR="00065C4C" w:rsidRPr="00DF1912" w14:paraId="661E7F75" w14:textId="77777777" w:rsidTr="001D2B47">
        <w:tc>
          <w:tcPr>
            <w:tcW w:w="3559" w:type="dxa"/>
            <w:tcBorders>
              <w:top w:val="single" w:sz="4" w:space="0" w:color="00000A"/>
              <w:left w:val="single" w:sz="4" w:space="0" w:color="00000A"/>
              <w:bottom w:val="single" w:sz="4" w:space="0" w:color="00000A"/>
              <w:right w:val="single" w:sz="4" w:space="0" w:color="00000A"/>
            </w:tcBorders>
            <w:hideMark/>
          </w:tcPr>
          <w:p w14:paraId="5252131D" w14:textId="77777777" w:rsidR="00065C4C" w:rsidRPr="00DF1912" w:rsidRDefault="00065C4C" w:rsidP="00320169">
            <w:pPr>
              <w:spacing w:after="120" w:line="276" w:lineRule="auto"/>
              <w:rPr>
                <w:rFonts w:ascii="Times New Roman" w:hAnsi="Times New Roman" w:cs="Times New Roman"/>
                <w:b/>
                <w:noProof/>
                <w:lang w:val="en-GB"/>
              </w:rPr>
            </w:pPr>
            <w:r w:rsidRPr="00DF1912">
              <w:rPr>
                <w:rFonts w:ascii="Times New Roman" w:hAnsi="Times New Roman" w:cs="Times New Roman"/>
                <w:b/>
                <w:noProof/>
                <w:lang w:val="en-GB"/>
              </w:rPr>
              <w:t>Duomenų subjektų kategorijos:</w:t>
            </w:r>
          </w:p>
        </w:tc>
        <w:tc>
          <w:tcPr>
            <w:tcW w:w="5670" w:type="dxa"/>
            <w:tcBorders>
              <w:top w:val="single" w:sz="4" w:space="0" w:color="00000A"/>
              <w:left w:val="single" w:sz="4" w:space="0" w:color="00000A"/>
              <w:bottom w:val="single" w:sz="4" w:space="0" w:color="00000A"/>
              <w:right w:val="single" w:sz="4" w:space="0" w:color="00000A"/>
            </w:tcBorders>
          </w:tcPr>
          <w:p w14:paraId="31B41F38" w14:textId="329B3995" w:rsidR="00636A73" w:rsidRPr="00DF1912" w:rsidRDefault="00636A73" w:rsidP="00320169">
            <w:pPr>
              <w:spacing w:after="0" w:line="276" w:lineRule="auto"/>
              <w:jc w:val="both"/>
              <w:rPr>
                <w:rFonts w:ascii="Times New Roman" w:hAnsi="Times New Roman" w:cs="Times New Roman"/>
                <w:noProof/>
              </w:rPr>
            </w:pPr>
          </w:p>
        </w:tc>
      </w:tr>
      <w:tr w:rsidR="00065C4C" w:rsidRPr="00DF1912" w14:paraId="54D8DD00" w14:textId="77777777" w:rsidTr="001D2B47">
        <w:tc>
          <w:tcPr>
            <w:tcW w:w="3559" w:type="dxa"/>
            <w:tcBorders>
              <w:top w:val="single" w:sz="4" w:space="0" w:color="00000A"/>
              <w:left w:val="single" w:sz="4" w:space="0" w:color="00000A"/>
              <w:bottom w:val="single" w:sz="4" w:space="0" w:color="00000A"/>
              <w:right w:val="single" w:sz="4" w:space="0" w:color="00000A"/>
            </w:tcBorders>
            <w:hideMark/>
          </w:tcPr>
          <w:p w14:paraId="5E97FC2C" w14:textId="77777777" w:rsidR="00065C4C" w:rsidRPr="00DF1912" w:rsidRDefault="00065C4C" w:rsidP="00320169">
            <w:pPr>
              <w:spacing w:after="120" w:line="276" w:lineRule="auto"/>
              <w:rPr>
                <w:rFonts w:ascii="Times New Roman" w:hAnsi="Times New Roman" w:cs="Times New Roman"/>
                <w:b/>
                <w:noProof/>
              </w:rPr>
            </w:pPr>
            <w:r w:rsidRPr="00DF1912">
              <w:rPr>
                <w:rFonts w:ascii="Times New Roman" w:hAnsi="Times New Roman" w:cs="Times New Roman"/>
                <w:b/>
                <w:noProof/>
              </w:rPr>
              <w:t>Asmens duomenų tvarkymo operacijos, atliekamos Asmens duomenų tvarkytojo:</w:t>
            </w:r>
          </w:p>
        </w:tc>
        <w:tc>
          <w:tcPr>
            <w:tcW w:w="5670" w:type="dxa"/>
            <w:tcBorders>
              <w:top w:val="single" w:sz="4" w:space="0" w:color="00000A"/>
              <w:left w:val="single" w:sz="4" w:space="0" w:color="00000A"/>
              <w:bottom w:val="single" w:sz="4" w:space="0" w:color="00000A"/>
              <w:right w:val="single" w:sz="4" w:space="0" w:color="00000A"/>
            </w:tcBorders>
          </w:tcPr>
          <w:p w14:paraId="07B20E3D" w14:textId="0D6D1B36" w:rsidR="00065C4C" w:rsidRPr="001C55D7" w:rsidRDefault="00065C4C" w:rsidP="00320169">
            <w:pPr>
              <w:spacing w:line="276" w:lineRule="auto"/>
              <w:jc w:val="both"/>
              <w:rPr>
                <w:rFonts w:ascii="Times New Roman" w:hAnsi="Times New Roman" w:cs="Times New Roman"/>
                <w:b/>
              </w:rPr>
            </w:pPr>
          </w:p>
        </w:tc>
      </w:tr>
      <w:tr w:rsidR="00065C4C" w:rsidRPr="00DF1912" w14:paraId="1D3CAAC6" w14:textId="77777777" w:rsidTr="001D2B47">
        <w:tc>
          <w:tcPr>
            <w:tcW w:w="3559" w:type="dxa"/>
            <w:tcBorders>
              <w:top w:val="single" w:sz="4" w:space="0" w:color="00000A"/>
              <w:left w:val="single" w:sz="4" w:space="0" w:color="00000A"/>
              <w:bottom w:val="single" w:sz="4" w:space="0" w:color="00000A"/>
              <w:right w:val="single" w:sz="4" w:space="0" w:color="00000A"/>
            </w:tcBorders>
            <w:hideMark/>
          </w:tcPr>
          <w:p w14:paraId="1EA33499" w14:textId="77777777" w:rsidR="00065C4C" w:rsidRPr="00DF1912" w:rsidRDefault="00065C4C" w:rsidP="00320169">
            <w:pPr>
              <w:spacing w:after="120" w:line="276" w:lineRule="auto"/>
              <w:rPr>
                <w:rFonts w:ascii="Times New Roman" w:hAnsi="Times New Roman" w:cs="Times New Roman"/>
                <w:b/>
                <w:noProof/>
                <w:lang w:val="en-GB"/>
              </w:rPr>
            </w:pPr>
            <w:r w:rsidRPr="00DF1912">
              <w:rPr>
                <w:rFonts w:ascii="Times New Roman" w:hAnsi="Times New Roman" w:cs="Times New Roman"/>
                <w:b/>
                <w:noProof/>
                <w:lang w:val="en-GB"/>
              </w:rPr>
              <w:t>Asmens duomenų tvarkymo operacijų atlikimo vieta:</w:t>
            </w:r>
          </w:p>
        </w:tc>
        <w:tc>
          <w:tcPr>
            <w:tcW w:w="5670" w:type="dxa"/>
            <w:tcBorders>
              <w:top w:val="single" w:sz="4" w:space="0" w:color="00000A"/>
              <w:left w:val="single" w:sz="4" w:space="0" w:color="00000A"/>
              <w:bottom w:val="single" w:sz="4" w:space="0" w:color="00000A"/>
              <w:right w:val="single" w:sz="4" w:space="0" w:color="00000A"/>
            </w:tcBorders>
          </w:tcPr>
          <w:p w14:paraId="7625A520" w14:textId="2DB9942D" w:rsidR="00065C4C" w:rsidRPr="001C55D7" w:rsidRDefault="00065C4C" w:rsidP="00320169">
            <w:pPr>
              <w:spacing w:after="0" w:line="276" w:lineRule="auto"/>
              <w:jc w:val="both"/>
              <w:rPr>
                <w:rFonts w:ascii="Times New Roman" w:hAnsi="Times New Roman" w:cs="Times New Roman"/>
                <w:noProof/>
                <w:color w:val="212121"/>
              </w:rPr>
            </w:pPr>
          </w:p>
        </w:tc>
      </w:tr>
      <w:tr w:rsidR="00065C4C" w:rsidRPr="00DF1912" w14:paraId="1A57278F" w14:textId="77777777" w:rsidTr="001D2B47">
        <w:tc>
          <w:tcPr>
            <w:tcW w:w="3559" w:type="dxa"/>
            <w:tcBorders>
              <w:top w:val="single" w:sz="4" w:space="0" w:color="00000A"/>
              <w:left w:val="single" w:sz="4" w:space="0" w:color="00000A"/>
              <w:bottom w:val="single" w:sz="4" w:space="0" w:color="00000A"/>
              <w:right w:val="single" w:sz="4" w:space="0" w:color="00000A"/>
            </w:tcBorders>
            <w:hideMark/>
          </w:tcPr>
          <w:p w14:paraId="3B702201" w14:textId="68A681D3" w:rsidR="00065C4C" w:rsidRPr="00DF1912" w:rsidRDefault="00065C4C" w:rsidP="00320169">
            <w:pPr>
              <w:spacing w:after="0" w:line="276" w:lineRule="auto"/>
              <w:rPr>
                <w:rFonts w:ascii="Times New Roman" w:hAnsi="Times New Roman" w:cs="Times New Roman"/>
                <w:noProof/>
                <w:lang w:val="en-GB"/>
              </w:rPr>
            </w:pPr>
            <w:r w:rsidRPr="00DF1912">
              <w:rPr>
                <w:rFonts w:ascii="Times New Roman" w:hAnsi="Times New Roman" w:cs="Times New Roman"/>
                <w:b/>
                <w:noProof/>
                <w:lang w:val="en-GB"/>
              </w:rPr>
              <w:t>Pagalbini</w:t>
            </w:r>
            <w:r w:rsidR="00F65F14">
              <w:rPr>
                <w:rFonts w:ascii="Times New Roman" w:hAnsi="Times New Roman" w:cs="Times New Roman"/>
                <w:b/>
                <w:noProof/>
                <w:lang w:val="en-GB"/>
              </w:rPr>
              <w:t>ai</w:t>
            </w:r>
            <w:r w:rsidRPr="00DF1912">
              <w:rPr>
                <w:rFonts w:ascii="Times New Roman" w:hAnsi="Times New Roman" w:cs="Times New Roman"/>
                <w:b/>
                <w:noProof/>
                <w:lang w:val="en-GB"/>
              </w:rPr>
              <w:t xml:space="preserve"> Asmens duomenų tvarkytoja</w:t>
            </w:r>
            <w:r w:rsidR="00F65F14">
              <w:rPr>
                <w:rFonts w:ascii="Times New Roman" w:hAnsi="Times New Roman" w:cs="Times New Roman"/>
                <w:b/>
                <w:noProof/>
                <w:lang w:val="en-GB"/>
              </w:rPr>
              <w:t>i</w:t>
            </w:r>
            <w:r w:rsidRPr="00DF1912">
              <w:rPr>
                <w:rFonts w:ascii="Times New Roman" w:hAnsi="Times New Roman" w:cs="Times New Roman"/>
                <w:b/>
                <w:noProof/>
                <w:lang w:val="en-GB"/>
              </w:rPr>
              <w:t>:</w:t>
            </w:r>
          </w:p>
        </w:tc>
        <w:tc>
          <w:tcPr>
            <w:tcW w:w="5670" w:type="dxa"/>
            <w:tcBorders>
              <w:top w:val="single" w:sz="4" w:space="0" w:color="00000A"/>
              <w:left w:val="single" w:sz="4" w:space="0" w:color="00000A"/>
              <w:bottom w:val="single" w:sz="4" w:space="0" w:color="00000A"/>
              <w:right w:val="single" w:sz="4" w:space="0" w:color="00000A"/>
            </w:tcBorders>
          </w:tcPr>
          <w:p w14:paraId="1C91A442" w14:textId="512293B7" w:rsidR="00065C4C" w:rsidRPr="001C55D7" w:rsidRDefault="00065C4C" w:rsidP="00320169">
            <w:pPr>
              <w:spacing w:line="276" w:lineRule="auto"/>
              <w:rPr>
                <w:rFonts w:ascii="Times New Roman" w:eastAsia="Times New Roman" w:hAnsi="Times New Roman" w:cs="Times New Roman"/>
                <w:lang w:val="de-CH"/>
              </w:rPr>
            </w:pPr>
          </w:p>
        </w:tc>
      </w:tr>
      <w:tr w:rsidR="00065C4C" w:rsidRPr="00DF1912" w14:paraId="06E54613" w14:textId="77777777" w:rsidTr="001D2B47">
        <w:tc>
          <w:tcPr>
            <w:tcW w:w="3559" w:type="dxa"/>
            <w:tcBorders>
              <w:top w:val="single" w:sz="4" w:space="0" w:color="00000A"/>
              <w:left w:val="single" w:sz="4" w:space="0" w:color="00000A"/>
              <w:bottom w:val="single" w:sz="4" w:space="0" w:color="00000A"/>
              <w:right w:val="single" w:sz="4" w:space="0" w:color="00000A"/>
            </w:tcBorders>
          </w:tcPr>
          <w:p w14:paraId="4A3510EC" w14:textId="3AA2533D" w:rsidR="00065C4C" w:rsidRPr="00DF1912" w:rsidRDefault="00FA71FF" w:rsidP="00320169">
            <w:pPr>
              <w:spacing w:after="0" w:line="276" w:lineRule="auto"/>
              <w:rPr>
                <w:rFonts w:ascii="Times New Roman" w:hAnsi="Times New Roman" w:cs="Times New Roman"/>
                <w:b/>
                <w:noProof/>
              </w:rPr>
            </w:pPr>
            <w:r>
              <w:rPr>
                <w:rFonts w:ascii="Times New Roman" w:hAnsi="Times New Roman" w:cs="Times New Roman"/>
                <w:b/>
              </w:rPr>
              <w:t>Asmens duomenų tvarkymo operacijos, atliekamos Pagalbinių Asmens duomenų tvarkytojų:</w:t>
            </w:r>
          </w:p>
        </w:tc>
        <w:tc>
          <w:tcPr>
            <w:tcW w:w="5670" w:type="dxa"/>
            <w:tcBorders>
              <w:top w:val="single" w:sz="4" w:space="0" w:color="00000A"/>
              <w:left w:val="single" w:sz="4" w:space="0" w:color="00000A"/>
              <w:bottom w:val="single" w:sz="4" w:space="0" w:color="00000A"/>
              <w:right w:val="single" w:sz="4" w:space="0" w:color="00000A"/>
            </w:tcBorders>
          </w:tcPr>
          <w:p w14:paraId="70D718F4" w14:textId="3689BB68" w:rsidR="004C0B29" w:rsidRPr="001C55D7" w:rsidRDefault="004C0B29" w:rsidP="00320169">
            <w:pPr>
              <w:spacing w:after="0" w:line="276" w:lineRule="auto"/>
              <w:jc w:val="both"/>
              <w:rPr>
                <w:rFonts w:ascii="Times New Roman" w:hAnsi="Times New Roman" w:cs="Times New Roman"/>
                <w:noProof/>
              </w:rPr>
            </w:pPr>
          </w:p>
        </w:tc>
      </w:tr>
      <w:tr w:rsidR="00FB2BB8" w:rsidRPr="00DF1912" w14:paraId="08651AB3" w14:textId="77777777" w:rsidTr="001D2B47">
        <w:tc>
          <w:tcPr>
            <w:tcW w:w="3559" w:type="dxa"/>
            <w:tcBorders>
              <w:top w:val="single" w:sz="4" w:space="0" w:color="00000A"/>
              <w:left w:val="single" w:sz="4" w:space="0" w:color="00000A"/>
              <w:bottom w:val="single" w:sz="4" w:space="0" w:color="00000A"/>
              <w:right w:val="single" w:sz="4" w:space="0" w:color="00000A"/>
            </w:tcBorders>
          </w:tcPr>
          <w:p w14:paraId="5B2B846F" w14:textId="0714D219" w:rsidR="00FB2BB8" w:rsidRPr="00DF1912" w:rsidRDefault="00FB2BB8" w:rsidP="00320169">
            <w:pPr>
              <w:spacing w:after="0" w:line="276" w:lineRule="auto"/>
              <w:rPr>
                <w:rFonts w:ascii="Times New Roman" w:hAnsi="Times New Roman" w:cs="Times New Roman"/>
                <w:b/>
              </w:rPr>
            </w:pPr>
            <w:r>
              <w:rPr>
                <w:rFonts w:ascii="Times New Roman" w:hAnsi="Times New Roman" w:cs="Times New Roman"/>
                <w:b/>
              </w:rPr>
              <w:t>Asmens duomenų tvarkymo trukmė:</w:t>
            </w:r>
          </w:p>
        </w:tc>
        <w:tc>
          <w:tcPr>
            <w:tcW w:w="5670" w:type="dxa"/>
            <w:tcBorders>
              <w:top w:val="single" w:sz="4" w:space="0" w:color="00000A"/>
              <w:left w:val="single" w:sz="4" w:space="0" w:color="00000A"/>
              <w:bottom w:val="single" w:sz="4" w:space="0" w:color="00000A"/>
              <w:right w:val="single" w:sz="4" w:space="0" w:color="00000A"/>
            </w:tcBorders>
          </w:tcPr>
          <w:p w14:paraId="2F847ABB" w14:textId="77777777" w:rsidR="00FB2BB8" w:rsidRPr="001C55D7" w:rsidRDefault="00FB2BB8" w:rsidP="00320169">
            <w:pPr>
              <w:spacing w:after="0" w:line="276" w:lineRule="auto"/>
              <w:jc w:val="both"/>
              <w:rPr>
                <w:rFonts w:ascii="Times New Roman" w:hAnsi="Times New Roman" w:cs="Times New Roman"/>
                <w:noProof/>
              </w:rPr>
            </w:pPr>
          </w:p>
        </w:tc>
      </w:tr>
    </w:tbl>
    <w:p w14:paraId="7AC01F98" w14:textId="77777777" w:rsidR="00065C4C" w:rsidRPr="00DF1912" w:rsidRDefault="00065C4C" w:rsidP="00320169">
      <w:pPr>
        <w:spacing w:line="276" w:lineRule="auto"/>
        <w:jc w:val="center"/>
        <w:rPr>
          <w:rFonts w:ascii="Times New Roman" w:hAnsi="Times New Roman" w:cs="Times New Roman"/>
          <w:b/>
        </w:rPr>
      </w:pPr>
    </w:p>
    <w:p w14:paraId="21BCAE5D" w14:textId="2BAD6254" w:rsidR="0075375F" w:rsidRDefault="0075375F" w:rsidP="00320169">
      <w:pPr>
        <w:spacing w:line="276" w:lineRule="auto"/>
        <w:rPr>
          <w:rFonts w:ascii="Times New Roman" w:hAnsi="Times New Roman" w:cs="Times New Roman"/>
          <w:b/>
        </w:rPr>
      </w:pPr>
      <w:r>
        <w:rPr>
          <w:rFonts w:ascii="Times New Roman" w:hAnsi="Times New Roman" w:cs="Times New Roman"/>
          <w:b/>
        </w:rPr>
        <w:br w:type="page"/>
      </w:r>
    </w:p>
    <w:p w14:paraId="5F582A10" w14:textId="1292EFF3" w:rsidR="007A358A" w:rsidRPr="00DF1912" w:rsidRDefault="0075375F" w:rsidP="00320169">
      <w:pPr>
        <w:spacing w:line="276" w:lineRule="auto"/>
        <w:jc w:val="right"/>
        <w:rPr>
          <w:rFonts w:ascii="Times New Roman" w:hAnsi="Times New Roman" w:cs="Times New Roman"/>
          <w:b/>
        </w:rPr>
      </w:pPr>
      <w:r>
        <w:rPr>
          <w:rFonts w:ascii="Times New Roman" w:hAnsi="Times New Roman" w:cs="Times New Roman"/>
          <w:b/>
        </w:rPr>
        <w:t>Priedas Nr. 2</w:t>
      </w:r>
    </w:p>
    <w:p w14:paraId="25BF096A" w14:textId="7B356B50" w:rsidR="009236BB" w:rsidRDefault="0075375F" w:rsidP="00320169">
      <w:pPr>
        <w:suppressAutoHyphens/>
        <w:spacing w:after="0" w:line="276" w:lineRule="auto"/>
        <w:jc w:val="center"/>
        <w:rPr>
          <w:rFonts w:ascii="Times New Roman" w:hAnsi="Times New Roman" w:cs="Times New Roman"/>
          <w:b/>
          <w:bCs/>
        </w:rPr>
      </w:pPr>
      <w:r>
        <w:rPr>
          <w:rFonts w:ascii="Times New Roman" w:hAnsi="Times New Roman" w:cs="Times New Roman"/>
          <w:b/>
          <w:bCs/>
        </w:rPr>
        <w:t>TECHNINĖS IR ORGANIZACINĖS SAUGUMO PRIEMONĖS</w:t>
      </w:r>
    </w:p>
    <w:p w14:paraId="554775BE" w14:textId="77777777" w:rsidR="0075375F" w:rsidRDefault="0075375F" w:rsidP="00320169">
      <w:pPr>
        <w:suppressAutoHyphens/>
        <w:spacing w:after="0" w:line="276" w:lineRule="auto"/>
        <w:jc w:val="center"/>
        <w:rPr>
          <w:rFonts w:ascii="Times New Roman" w:hAnsi="Times New Roman" w:cs="Times New Roman"/>
          <w:b/>
          <w:bCs/>
        </w:rPr>
      </w:pPr>
    </w:p>
    <w:p w14:paraId="0C5A7E28" w14:textId="4B7D7E42" w:rsidR="001635F3" w:rsidRPr="005A6DE9" w:rsidRDefault="001635F3" w:rsidP="00320169">
      <w:pPr>
        <w:pStyle w:val="NumreratStycke11"/>
        <w:numPr>
          <w:ilvl w:val="0"/>
          <w:numId w:val="0"/>
        </w:numPr>
        <w:spacing w:line="276" w:lineRule="auto"/>
        <w:ind w:left="360"/>
      </w:pPr>
      <w:r w:rsidRPr="005A6DE9">
        <w:rPr>
          <w:b/>
        </w:rPr>
        <w:t>Minimalios organizacinės saugumo priemonės</w:t>
      </w:r>
      <w:r w:rsidRPr="005A6DE9">
        <w:t xml:space="preserve">, kurias </w:t>
      </w:r>
      <w:r w:rsidR="00A42A24">
        <w:t>Duomenų t</w:t>
      </w:r>
      <w:r w:rsidRPr="005A6DE9">
        <w:t>varkytojas privalo įdiegti ir užtikrinti, kad jų būtų laikomasi yra šios:</w:t>
      </w:r>
    </w:p>
    <w:p w14:paraId="1A002491" w14:textId="6BA4060E" w:rsidR="001635F3" w:rsidRPr="001635F3" w:rsidRDefault="001635F3" w:rsidP="00320169">
      <w:pPr>
        <w:pStyle w:val="NumreratStycke11"/>
        <w:numPr>
          <w:ilvl w:val="0"/>
          <w:numId w:val="46"/>
        </w:numPr>
        <w:spacing w:line="276" w:lineRule="auto"/>
        <w:ind w:left="709"/>
        <w:rPr>
          <w:b/>
          <w:bCs/>
        </w:rPr>
      </w:pPr>
      <w:r w:rsidRPr="001635F3">
        <w:rPr>
          <w:b/>
          <w:bCs/>
        </w:rPr>
        <w:t>Saugumo valdymas</w:t>
      </w:r>
    </w:p>
    <w:p w14:paraId="3CC0E61B" w14:textId="692C776C" w:rsidR="001635F3" w:rsidRDefault="00BC5048" w:rsidP="00320169">
      <w:pPr>
        <w:pStyle w:val="NumreratStycke11"/>
        <w:numPr>
          <w:ilvl w:val="1"/>
          <w:numId w:val="46"/>
        </w:numPr>
        <w:spacing w:line="276" w:lineRule="auto"/>
      </w:pPr>
      <w:r>
        <w:rPr>
          <w:b/>
        </w:rPr>
        <w:t>Informacijos saugumo</w:t>
      </w:r>
      <w:r w:rsidR="001635F3" w:rsidRPr="005A6DE9">
        <w:rPr>
          <w:b/>
        </w:rPr>
        <w:t xml:space="preserve"> politika</w:t>
      </w:r>
      <w:r w:rsidR="001635F3" w:rsidRPr="005A6DE9">
        <w:t xml:space="preserve">. </w:t>
      </w:r>
      <w:r w:rsidR="006D51A7">
        <w:t xml:space="preserve">Asmens duomenų ir jų tvarkymo saugumas </w:t>
      </w:r>
      <w:r w:rsidR="00A42A24">
        <w:t>Duomenų t</w:t>
      </w:r>
      <w:r w:rsidR="001635F3" w:rsidRPr="005A6DE9">
        <w:t>varkytoj</w:t>
      </w:r>
      <w:r w:rsidR="006D51A7">
        <w:t xml:space="preserve">o </w:t>
      </w:r>
      <w:r w:rsidR="007131E6">
        <w:t>organizacijoje</w:t>
      </w:r>
      <w:r w:rsidR="000D3F13">
        <w:t xml:space="preserve"> </w:t>
      </w:r>
      <w:r w:rsidR="006D52AB">
        <w:t>yra</w:t>
      </w:r>
      <w:r>
        <w:t xml:space="preserve"> </w:t>
      </w:r>
      <w:r w:rsidR="000D3F13">
        <w:t>dokumentuotas kaip</w:t>
      </w:r>
      <w:r w:rsidR="001635F3" w:rsidRPr="005A6DE9">
        <w:t xml:space="preserve"> </w:t>
      </w:r>
      <w:r w:rsidR="000D3F13">
        <w:t xml:space="preserve">informacijos saugumo politikos dalis. </w:t>
      </w:r>
      <w:r>
        <w:t>Saugumo politika p</w:t>
      </w:r>
      <w:r w:rsidRPr="00BC5048">
        <w:t>eržiūrima ir prireikus atnaujinama ne rečiau kaip kartą per metus</w:t>
      </w:r>
      <w:r w:rsidR="001635F3" w:rsidRPr="005A6DE9">
        <w:t>;</w:t>
      </w:r>
    </w:p>
    <w:p w14:paraId="705F8D42" w14:textId="3E3C9FE2" w:rsidR="001635F3" w:rsidRPr="001635F3" w:rsidRDefault="001635F3" w:rsidP="001D2B47">
      <w:pPr>
        <w:pStyle w:val="Sraopastraipa"/>
        <w:numPr>
          <w:ilvl w:val="1"/>
          <w:numId w:val="46"/>
        </w:numPr>
        <w:spacing w:line="276" w:lineRule="auto"/>
        <w:jc w:val="both"/>
        <w:rPr>
          <w:rFonts w:ascii="Times New Roman" w:eastAsia="Times New Roman" w:hAnsi="Times New Roman" w:cs="Times New Roman"/>
          <w:lang w:val="lt-LT" w:eastAsia="sv-SE"/>
        </w:rPr>
      </w:pPr>
      <w:r w:rsidRPr="001635F3">
        <w:rPr>
          <w:rFonts w:ascii="Times New Roman" w:eastAsia="Times New Roman" w:hAnsi="Times New Roman" w:cs="Times New Roman"/>
          <w:b/>
          <w:bCs/>
          <w:lang w:val="lt-LT" w:eastAsia="sv-SE"/>
        </w:rPr>
        <w:t>Vaidmenys ir atsakomyb</w:t>
      </w:r>
      <w:r w:rsidRPr="001635F3">
        <w:rPr>
          <w:rFonts w:ascii="Times New Roman" w:eastAsia="Times New Roman" w:hAnsi="Times New Roman" w:cs="Times New Roman"/>
          <w:lang w:val="lt-LT" w:eastAsia="sv-SE"/>
        </w:rPr>
        <w:t xml:space="preserve">ė. Vaidmenys ir atsakomybė, susijusi su asmens duomenų tvarkymu, </w:t>
      </w:r>
      <w:r w:rsidR="007131E6">
        <w:rPr>
          <w:rFonts w:ascii="Times New Roman" w:eastAsia="Times New Roman" w:hAnsi="Times New Roman" w:cs="Times New Roman"/>
          <w:lang w:val="lt-LT" w:eastAsia="sv-SE"/>
        </w:rPr>
        <w:t xml:space="preserve">yra </w:t>
      </w:r>
      <w:r w:rsidRPr="001635F3">
        <w:rPr>
          <w:rFonts w:ascii="Times New Roman" w:eastAsia="Times New Roman" w:hAnsi="Times New Roman" w:cs="Times New Roman"/>
          <w:lang w:val="lt-LT" w:eastAsia="sv-SE"/>
        </w:rPr>
        <w:t>aiškiai apibrėžt</w:t>
      </w:r>
      <w:r w:rsidR="006D52AB">
        <w:rPr>
          <w:rFonts w:ascii="Times New Roman" w:eastAsia="Times New Roman" w:hAnsi="Times New Roman" w:cs="Times New Roman"/>
          <w:lang w:val="lt-LT" w:eastAsia="sv-SE"/>
        </w:rPr>
        <w:t>a</w:t>
      </w:r>
      <w:r w:rsidRPr="001635F3">
        <w:rPr>
          <w:rFonts w:ascii="Times New Roman" w:eastAsia="Times New Roman" w:hAnsi="Times New Roman" w:cs="Times New Roman"/>
          <w:lang w:val="lt-LT" w:eastAsia="sv-SE"/>
        </w:rPr>
        <w:t xml:space="preserve"> ir paskirstyt</w:t>
      </w:r>
      <w:r w:rsidR="006D52AB">
        <w:rPr>
          <w:rFonts w:ascii="Times New Roman" w:eastAsia="Times New Roman" w:hAnsi="Times New Roman" w:cs="Times New Roman"/>
          <w:lang w:val="lt-LT" w:eastAsia="sv-SE"/>
        </w:rPr>
        <w:t>a</w:t>
      </w:r>
      <w:r w:rsidRPr="001635F3">
        <w:rPr>
          <w:rFonts w:ascii="Times New Roman" w:eastAsia="Times New Roman" w:hAnsi="Times New Roman" w:cs="Times New Roman"/>
          <w:lang w:val="lt-LT" w:eastAsia="sv-SE"/>
        </w:rPr>
        <w:t xml:space="preserve"> vadovaujantis saug</w:t>
      </w:r>
      <w:r w:rsidR="00BD6C1E">
        <w:rPr>
          <w:rFonts w:ascii="Times New Roman" w:eastAsia="Times New Roman" w:hAnsi="Times New Roman" w:cs="Times New Roman"/>
          <w:lang w:val="lt-LT" w:eastAsia="sv-SE"/>
        </w:rPr>
        <w:t>umo</w:t>
      </w:r>
      <w:r w:rsidRPr="001635F3">
        <w:rPr>
          <w:rFonts w:ascii="Times New Roman" w:eastAsia="Times New Roman" w:hAnsi="Times New Roman" w:cs="Times New Roman"/>
          <w:lang w:val="lt-LT" w:eastAsia="sv-SE"/>
        </w:rPr>
        <w:t xml:space="preserve"> politika. Keičiantis darbuotojams, teisių ir atsakomybės atšaukimo tvarka </w:t>
      </w:r>
      <w:r w:rsidR="006D52AB">
        <w:rPr>
          <w:rFonts w:ascii="Times New Roman" w:eastAsia="Times New Roman" w:hAnsi="Times New Roman" w:cs="Times New Roman"/>
          <w:lang w:val="lt-LT" w:eastAsia="sv-SE"/>
        </w:rPr>
        <w:t xml:space="preserve">yra </w:t>
      </w:r>
      <w:r w:rsidRPr="001635F3">
        <w:rPr>
          <w:rFonts w:ascii="Times New Roman" w:eastAsia="Times New Roman" w:hAnsi="Times New Roman" w:cs="Times New Roman"/>
          <w:lang w:val="lt-LT" w:eastAsia="sv-SE"/>
        </w:rPr>
        <w:t>aiškiai apibrėžta, numatant ir aiškias jų perdavimo procedūras;</w:t>
      </w:r>
    </w:p>
    <w:p w14:paraId="0DC11F6D" w14:textId="2C5A69B0" w:rsidR="001635F3" w:rsidRDefault="001635F3" w:rsidP="00320169">
      <w:pPr>
        <w:pStyle w:val="NumreratStycke11"/>
        <w:numPr>
          <w:ilvl w:val="1"/>
          <w:numId w:val="46"/>
        </w:numPr>
        <w:spacing w:line="276" w:lineRule="auto"/>
      </w:pPr>
      <w:r w:rsidRPr="005A6DE9">
        <w:rPr>
          <w:b/>
        </w:rPr>
        <w:t>Prieigos kontrolė</w:t>
      </w:r>
      <w:r w:rsidRPr="005A6DE9">
        <w:t xml:space="preserve">. </w:t>
      </w:r>
      <w:r w:rsidR="00BD6C1E" w:rsidRPr="00BD6C1E">
        <w:t xml:space="preserve">Kiekvienam vaidmeniui, susijusiam su asmens duomenų tvarkymu, </w:t>
      </w:r>
      <w:r w:rsidR="003C055A">
        <w:t xml:space="preserve">yra </w:t>
      </w:r>
      <w:r w:rsidR="006D52AB">
        <w:t>priskirtos</w:t>
      </w:r>
      <w:r w:rsidR="00BD6C1E" w:rsidRPr="00BD6C1E">
        <w:t xml:space="preserve"> konkrečios prieigos kontrolės teisės, vadovaujantis </w:t>
      </w:r>
      <w:r w:rsidR="003A064F">
        <w:t>„</w:t>
      </w:r>
      <w:r w:rsidR="00BD6C1E" w:rsidRPr="00BD6C1E">
        <w:t>būtina žinoti</w:t>
      </w:r>
      <w:r w:rsidR="003A064F">
        <w:t>“</w:t>
      </w:r>
      <w:r w:rsidR="00BD6C1E" w:rsidRPr="00BD6C1E">
        <w:t xml:space="preserve"> (angl. </w:t>
      </w:r>
      <w:r w:rsidR="00BD6C1E" w:rsidRPr="00593BBD">
        <w:rPr>
          <w:i/>
          <w:iCs/>
        </w:rPr>
        <w:t>need to know</w:t>
      </w:r>
      <w:r w:rsidR="00BD6C1E" w:rsidRPr="00BD6C1E">
        <w:t>) principu.</w:t>
      </w:r>
      <w:r w:rsidR="003A064F">
        <w:t xml:space="preserve"> </w:t>
      </w:r>
    </w:p>
    <w:p w14:paraId="559E910A" w14:textId="639BBB83" w:rsidR="001635F3" w:rsidRPr="005A6DE9" w:rsidRDefault="00F7259B" w:rsidP="00320169">
      <w:pPr>
        <w:pStyle w:val="NumreratStycke11"/>
        <w:numPr>
          <w:ilvl w:val="1"/>
          <w:numId w:val="46"/>
        </w:numPr>
        <w:spacing w:line="276" w:lineRule="auto"/>
      </w:pPr>
      <w:r>
        <w:rPr>
          <w:b/>
        </w:rPr>
        <w:t>Išteklių</w:t>
      </w:r>
      <w:r w:rsidR="001635F3" w:rsidRPr="005A6DE9">
        <w:rPr>
          <w:b/>
        </w:rPr>
        <w:t xml:space="preserve"> valdymas</w:t>
      </w:r>
      <w:r w:rsidR="001635F3" w:rsidRPr="005A6DE9">
        <w:t xml:space="preserve">. </w:t>
      </w:r>
      <w:r w:rsidR="00A42A24">
        <w:t>Duomenų t</w:t>
      </w:r>
      <w:r w:rsidR="001635F3" w:rsidRPr="005A6DE9">
        <w:t xml:space="preserve">varkytojas </w:t>
      </w:r>
      <w:r w:rsidR="00FF04EF">
        <w:t>turi</w:t>
      </w:r>
      <w:r w:rsidR="001635F3" w:rsidRPr="005A6DE9">
        <w:t xml:space="preserve"> informacinių technologijų </w:t>
      </w:r>
      <w:r>
        <w:t xml:space="preserve">(IT) </w:t>
      </w:r>
      <w:r w:rsidR="00B45585">
        <w:t>išteklių</w:t>
      </w:r>
      <w:r w:rsidR="001635F3" w:rsidRPr="005A6DE9">
        <w:t xml:space="preserve"> </w:t>
      </w:r>
      <w:r w:rsidR="00B45585">
        <w:t>(</w:t>
      </w:r>
      <w:r w:rsidR="001635F3" w:rsidRPr="005A6DE9">
        <w:t>naudojamų asmens duomenims tvarkyti</w:t>
      </w:r>
      <w:r w:rsidR="00B45585">
        <w:t>) registrą</w:t>
      </w:r>
      <w:r w:rsidR="001635F3" w:rsidRPr="005A6DE9">
        <w:t xml:space="preserve"> (techninė</w:t>
      </w:r>
      <w:r w:rsidR="0062164F">
        <w:t>s, programinės ir tinklo</w:t>
      </w:r>
      <w:r w:rsidR="001635F3" w:rsidRPr="005A6DE9">
        <w:t xml:space="preserve"> įrang</w:t>
      </w:r>
      <w:r w:rsidR="0062164F">
        <w:t>os</w:t>
      </w:r>
      <w:r w:rsidR="001635F3" w:rsidRPr="005A6DE9">
        <w:t xml:space="preserve">, </w:t>
      </w:r>
      <w:r w:rsidR="0062164F">
        <w:t>sąrašą</w:t>
      </w:r>
      <w:r w:rsidR="001635F3" w:rsidRPr="005A6DE9">
        <w:t>)</w:t>
      </w:r>
      <w:r w:rsidR="0062164F">
        <w:t>.</w:t>
      </w:r>
      <w:r w:rsidR="001635F3" w:rsidRPr="005A6DE9">
        <w:t xml:space="preserve"> </w:t>
      </w:r>
      <w:r w:rsidR="00A90334" w:rsidRPr="00A90334">
        <w:t>IT išteklių registras apima bent tokią informaciją: IT išteklių tipą</w:t>
      </w:r>
      <w:r w:rsidR="00A90334">
        <w:t xml:space="preserve"> </w:t>
      </w:r>
      <w:r w:rsidR="001635F3" w:rsidRPr="00454F7D">
        <w:t>(pvz., serveris, darbo stotis), viet</w:t>
      </w:r>
      <w:r w:rsidR="00A90334">
        <w:t>ą</w:t>
      </w:r>
      <w:r w:rsidR="001635F3" w:rsidRPr="00454F7D">
        <w:t xml:space="preserve"> (fizinė ar elektroninė). </w:t>
      </w:r>
      <w:r w:rsidRPr="00F7259B">
        <w:t xml:space="preserve">IT išteklių registro tvarkymas </w:t>
      </w:r>
      <w:r w:rsidR="00FF04EF">
        <w:t>yra</w:t>
      </w:r>
      <w:r w:rsidRPr="00F7259B">
        <w:t xml:space="preserve"> paskirtas konkrečiam asmeniui</w:t>
      </w:r>
      <w:r w:rsidRPr="00F7259B" w:rsidDel="00F7259B">
        <w:t xml:space="preserve"> </w:t>
      </w:r>
      <w:r w:rsidR="001635F3" w:rsidRPr="00454F7D">
        <w:t>(pvz., IT skyriaus darbuotoj</w:t>
      </w:r>
      <w:r>
        <w:t>ui</w:t>
      </w:r>
      <w:r w:rsidR="001635F3" w:rsidRPr="00454F7D">
        <w:t>).</w:t>
      </w:r>
      <w:r w:rsidR="001635F3" w:rsidRPr="005A6DE9">
        <w:t xml:space="preserve"> </w:t>
      </w:r>
      <w:r w:rsidRPr="00F7259B">
        <w:t xml:space="preserve">IT išteklių registras yra reguliariai peržiūrimas ir atnaujinamas. </w:t>
      </w:r>
    </w:p>
    <w:p w14:paraId="0A7507F2" w14:textId="78FA98D4" w:rsidR="001635F3" w:rsidRPr="005A6DE9" w:rsidRDefault="001635F3" w:rsidP="00320169">
      <w:pPr>
        <w:pStyle w:val="NumreratStycke11"/>
        <w:numPr>
          <w:ilvl w:val="1"/>
          <w:numId w:val="46"/>
        </w:numPr>
        <w:spacing w:line="276" w:lineRule="auto"/>
      </w:pPr>
      <w:r w:rsidRPr="005A6DE9">
        <w:rPr>
          <w:b/>
        </w:rPr>
        <w:t>Pakeitimų valdymas</w:t>
      </w:r>
      <w:r w:rsidRPr="005A6DE9">
        <w:t xml:space="preserve">. </w:t>
      </w:r>
      <w:r w:rsidR="00A42A24">
        <w:t>Duomenų t</w:t>
      </w:r>
      <w:r w:rsidRPr="005A6DE9">
        <w:t>varkytojas užtikrin</w:t>
      </w:r>
      <w:r w:rsidR="00FF04EF">
        <w:t>a</w:t>
      </w:r>
      <w:r w:rsidRPr="005A6DE9">
        <w:t>, kad visi informacinių sistemų pakeitimai būtų registruojami ir stebimi konkretaus asmens (pvz., IT skyriaus ar saugumo darbuotoj</w:t>
      </w:r>
      <w:r w:rsidR="00441A9D">
        <w:t>o</w:t>
      </w:r>
      <w:r w:rsidRPr="005A6DE9">
        <w:t xml:space="preserve">). Šis procesas </w:t>
      </w:r>
      <w:r w:rsidR="00441A9D">
        <w:t>yra</w:t>
      </w:r>
      <w:r w:rsidRPr="005A6DE9">
        <w:t xml:space="preserve"> reguliariai prižiūrimas. Programinės įrangos </w:t>
      </w:r>
      <w:r w:rsidR="00441A9D">
        <w:t xml:space="preserve">kūrimas ir </w:t>
      </w:r>
      <w:r w:rsidRPr="005A6DE9">
        <w:t xml:space="preserve">tobulinimas </w:t>
      </w:r>
      <w:r w:rsidR="00441A9D">
        <w:t>yra</w:t>
      </w:r>
      <w:r w:rsidRPr="005A6DE9">
        <w:t xml:space="preserve"> atliekamas specialioje aplinkoje, kuri </w:t>
      </w:r>
      <w:r w:rsidR="005E4A2F">
        <w:t>nėra prijungta prie IT sistemų,</w:t>
      </w:r>
      <w:r w:rsidR="005E4A2F" w:rsidRPr="005E4A2F">
        <w:t xml:space="preserve"> naudojamų tvarkant asmens duomenis</w:t>
      </w:r>
      <w:r w:rsidR="005E4A2F">
        <w:t>. Testuojant sistemas, reikia naudoti testinius duomenis.</w:t>
      </w:r>
      <w:r w:rsidRPr="005A6DE9">
        <w:t xml:space="preserve"> </w:t>
      </w:r>
      <w:r w:rsidR="006505D7">
        <w:t xml:space="preserve">Tais atvejais, </w:t>
      </w:r>
      <w:r w:rsidRPr="005A6DE9">
        <w:t xml:space="preserve">kai tai neįmanoma, </w:t>
      </w:r>
      <w:r w:rsidR="006505D7">
        <w:t>yra nustatytos ir</w:t>
      </w:r>
      <w:r w:rsidRPr="005A6DE9">
        <w:t xml:space="preserve"> taikomos </w:t>
      </w:r>
      <w:r w:rsidR="00A76A62" w:rsidRPr="00A76A62">
        <w:t>specialios testavimo metu naudojamų asmens duomenų apsaugos procedūros</w:t>
      </w:r>
      <w:r w:rsidRPr="005A6DE9">
        <w:t>.</w:t>
      </w:r>
    </w:p>
    <w:p w14:paraId="65DBC4CE" w14:textId="4CAF02FB" w:rsidR="001635F3" w:rsidRPr="005A6DE9" w:rsidRDefault="00A42A24" w:rsidP="00320169">
      <w:pPr>
        <w:pStyle w:val="NumreratStycke11"/>
        <w:numPr>
          <w:ilvl w:val="1"/>
          <w:numId w:val="46"/>
        </w:numPr>
        <w:spacing w:line="276" w:lineRule="auto"/>
      </w:pPr>
      <w:r>
        <w:rPr>
          <w:b/>
        </w:rPr>
        <w:t>Pagalbiniai</w:t>
      </w:r>
      <w:r w:rsidR="001635F3" w:rsidRPr="005A6DE9">
        <w:rPr>
          <w:b/>
        </w:rPr>
        <w:t xml:space="preserve"> tvarkytojai</w:t>
      </w:r>
      <w:r w:rsidR="001635F3" w:rsidRPr="005A6DE9">
        <w:t xml:space="preserve">. Kai </w:t>
      </w:r>
      <w:r>
        <w:t>Duomenų t</w:t>
      </w:r>
      <w:r w:rsidR="001635F3" w:rsidRPr="005A6DE9">
        <w:t xml:space="preserve">varkytojas pasitelkia </w:t>
      </w:r>
      <w:r>
        <w:t>Pagalbinius</w:t>
      </w:r>
      <w:r w:rsidR="001635F3" w:rsidRPr="005A6DE9">
        <w:t xml:space="preserve"> tvarkytojus, </w:t>
      </w:r>
      <w:r w:rsidR="00A76A62">
        <w:t xml:space="preserve">prieš pradedant asmens duomenų tvarkymo veiklą, </w:t>
      </w:r>
      <w:r w:rsidR="001635F3" w:rsidRPr="005A6DE9">
        <w:t xml:space="preserve">jis privalo </w:t>
      </w:r>
      <w:r w:rsidR="002672F6">
        <w:t>apibrėžti, dokumentuoti ir suderinti formalias gaires ir procedūras, taikomas Pagalbiniams tvarkytojams</w:t>
      </w:r>
      <w:r w:rsidR="00A4121B" w:rsidRPr="00A4121B">
        <w:t xml:space="preserve"> dėl asmens duomenų tvarkymo</w:t>
      </w:r>
      <w:r w:rsidR="002672F6">
        <w:t>.</w:t>
      </w:r>
      <w:r w:rsidR="001635F3" w:rsidRPr="005A6DE9">
        <w:t xml:space="preserve"> Šios </w:t>
      </w:r>
      <w:r w:rsidR="00A4121B">
        <w:t xml:space="preserve">gairės ir </w:t>
      </w:r>
      <w:r w:rsidR="001635F3" w:rsidRPr="005A6DE9">
        <w:t xml:space="preserve">procedūros </w:t>
      </w:r>
      <w:r w:rsidR="00A4121B">
        <w:t>nustato</w:t>
      </w:r>
      <w:r w:rsidR="001635F3" w:rsidRPr="005A6DE9">
        <w:t xml:space="preserve"> tokį patį</w:t>
      </w:r>
      <w:r w:rsidR="008E6E85">
        <w:t xml:space="preserve"> (ne žemesnį)</w:t>
      </w:r>
      <w:r w:rsidR="001635F3" w:rsidRPr="005A6DE9">
        <w:t xml:space="preserve"> asmens duomenų </w:t>
      </w:r>
      <w:r w:rsidR="00A4121B">
        <w:t>saugumo</w:t>
      </w:r>
      <w:r w:rsidR="00A4121B" w:rsidRPr="005A6DE9">
        <w:t xml:space="preserve"> </w:t>
      </w:r>
      <w:r w:rsidR="001635F3" w:rsidRPr="005A6DE9">
        <w:t>lygį</w:t>
      </w:r>
      <w:r w:rsidR="004D43D4">
        <w:t xml:space="preserve">, koks yra numatytas </w:t>
      </w:r>
      <w:r>
        <w:t>Duomenų t</w:t>
      </w:r>
      <w:r w:rsidR="001635F3" w:rsidRPr="005A6DE9">
        <w:t xml:space="preserve">varkytojo saugumo politikoje. </w:t>
      </w:r>
      <w:r>
        <w:t>Duomenų t</w:t>
      </w:r>
      <w:r w:rsidR="001635F3" w:rsidRPr="005A6DE9">
        <w:t>varkytojas įpareigo</w:t>
      </w:r>
      <w:r w:rsidR="00C061B1">
        <w:t>ja</w:t>
      </w:r>
      <w:r w:rsidR="001635F3" w:rsidRPr="005A6DE9">
        <w:t xml:space="preserve"> </w:t>
      </w:r>
      <w:r>
        <w:t>Pagalbinius tvarkytojus</w:t>
      </w:r>
      <w:r w:rsidR="001635F3" w:rsidRPr="005A6DE9">
        <w:t xml:space="preserve"> nedelsiant pranešti </w:t>
      </w:r>
      <w:r>
        <w:t>Duomenų t</w:t>
      </w:r>
      <w:r w:rsidR="001635F3" w:rsidRPr="005A6DE9">
        <w:t>varkytojui apie</w:t>
      </w:r>
      <w:r w:rsidR="004D43D4">
        <w:t xml:space="preserve"> nustatytus</w:t>
      </w:r>
      <w:r w:rsidR="001635F3" w:rsidRPr="005A6DE9">
        <w:t xml:space="preserve"> asmens duomenų saugumo pažeidimus, taip pat pateikti </w:t>
      </w:r>
      <w:r w:rsidR="00E35F30">
        <w:t xml:space="preserve">dokumentais pagrįstus </w:t>
      </w:r>
      <w:r w:rsidR="001635F3" w:rsidRPr="005A6DE9">
        <w:t xml:space="preserve">įrodymus dėl </w:t>
      </w:r>
      <w:r w:rsidR="00E35F30">
        <w:t>atitikties j</w:t>
      </w:r>
      <w:r w:rsidR="008E6E85">
        <w:t>iems</w:t>
      </w:r>
      <w:r w:rsidR="00E35F30">
        <w:t xml:space="preserve"> keliamiems reikalavimams</w:t>
      </w:r>
      <w:r w:rsidR="001635F3" w:rsidRPr="005A6DE9">
        <w:t>.</w:t>
      </w:r>
    </w:p>
    <w:p w14:paraId="0957BFF6" w14:textId="306D1F76" w:rsidR="001635F3" w:rsidRPr="005A6DE9" w:rsidRDefault="001635F3" w:rsidP="00320169">
      <w:pPr>
        <w:pStyle w:val="prastojitrauka"/>
        <w:numPr>
          <w:ilvl w:val="0"/>
          <w:numId w:val="45"/>
        </w:numPr>
        <w:spacing w:line="276" w:lineRule="auto"/>
        <w:ind w:left="709"/>
        <w:rPr>
          <w:rFonts w:ascii="Times New Roman" w:hAnsi="Times New Roman"/>
          <w:b/>
          <w:szCs w:val="22"/>
          <w:lang w:val="lt-LT"/>
        </w:rPr>
      </w:pPr>
      <w:r w:rsidRPr="005A6DE9">
        <w:rPr>
          <w:rFonts w:ascii="Times New Roman" w:hAnsi="Times New Roman"/>
          <w:b/>
          <w:szCs w:val="22"/>
          <w:lang w:val="lt-LT"/>
        </w:rPr>
        <w:t>Incidentų valdymas ir verslo tęstinumas</w:t>
      </w:r>
    </w:p>
    <w:p w14:paraId="7FE1083B" w14:textId="74728F86" w:rsidR="005E55A9" w:rsidRDefault="001635F3" w:rsidP="00320169">
      <w:pPr>
        <w:pStyle w:val="NumreratStycke11"/>
        <w:numPr>
          <w:ilvl w:val="1"/>
          <w:numId w:val="45"/>
        </w:numPr>
        <w:spacing w:line="276" w:lineRule="auto"/>
        <w:ind w:left="709"/>
      </w:pPr>
      <w:r w:rsidRPr="005A6DE9">
        <w:rPr>
          <w:b/>
        </w:rPr>
        <w:t>Asmens duomenų saugumo pažeidimai</w:t>
      </w:r>
      <w:r w:rsidRPr="005A6DE9">
        <w:t xml:space="preserve">. </w:t>
      </w:r>
      <w:r w:rsidR="00A42A24">
        <w:t>Duomenų t</w:t>
      </w:r>
      <w:r w:rsidRPr="005A6DE9">
        <w:t>varkytojas</w:t>
      </w:r>
      <w:r w:rsidR="00561735" w:rsidRPr="00561735">
        <w:t xml:space="preserve"> nustat</w:t>
      </w:r>
      <w:r w:rsidR="00C061B1">
        <w:t>o</w:t>
      </w:r>
      <w:r w:rsidR="00561735" w:rsidRPr="00561735">
        <w:t xml:space="preserve"> reagavimo į saugumo incidentus plan</w:t>
      </w:r>
      <w:r w:rsidR="00561735">
        <w:t>ą</w:t>
      </w:r>
      <w:r w:rsidR="00561735" w:rsidRPr="00561735">
        <w:t>, užtikrinant</w:t>
      </w:r>
      <w:r w:rsidR="00561735">
        <w:t>į</w:t>
      </w:r>
      <w:r w:rsidR="00561735" w:rsidRPr="00561735">
        <w:t xml:space="preserve"> veiksmingą incidentų, susijusių su asmens duomenų saugumu, valdymą</w:t>
      </w:r>
      <w:r w:rsidRPr="005A6DE9">
        <w:t xml:space="preserve">. </w:t>
      </w:r>
      <w:r w:rsidR="00D04609" w:rsidRPr="00D04609">
        <w:t xml:space="preserve">Asmens duomenų saugumo pažeidimai yra fiksuojami (dokumentuojami). </w:t>
      </w:r>
      <w:r w:rsidR="00D04609">
        <w:t xml:space="preserve">Apie juos </w:t>
      </w:r>
      <w:r w:rsidRPr="005A6DE9">
        <w:t xml:space="preserve">nedelsiant </w:t>
      </w:r>
      <w:r w:rsidR="00D04609">
        <w:t>pranešama</w:t>
      </w:r>
      <w:r w:rsidRPr="005A6DE9">
        <w:t xml:space="preserve"> vadovyb</w:t>
      </w:r>
      <w:r w:rsidR="00D04609">
        <w:t>ei</w:t>
      </w:r>
      <w:r w:rsidRPr="005A6DE9">
        <w:t xml:space="preserve">, taip pat </w:t>
      </w:r>
      <w:r w:rsidR="006036D3">
        <w:t xml:space="preserve">yra </w:t>
      </w:r>
      <w:r w:rsidRPr="005A6DE9">
        <w:t xml:space="preserve">nustatyta procedūra dėl pranešimo apie </w:t>
      </w:r>
      <w:r w:rsidR="000904CE">
        <w:t xml:space="preserve">saugumo </w:t>
      </w:r>
      <w:r w:rsidRPr="005A6DE9">
        <w:t xml:space="preserve">incidentą </w:t>
      </w:r>
      <w:r w:rsidR="00C06A08">
        <w:t>Duomenų valdytojui</w:t>
      </w:r>
      <w:r w:rsidRPr="005A6DE9">
        <w:t>.</w:t>
      </w:r>
    </w:p>
    <w:p w14:paraId="4066763F" w14:textId="0172698C" w:rsidR="005E55A9" w:rsidRPr="005E55A9" w:rsidRDefault="005E55A9" w:rsidP="00320169">
      <w:pPr>
        <w:pStyle w:val="NumreratStycke11"/>
        <w:numPr>
          <w:ilvl w:val="1"/>
          <w:numId w:val="45"/>
        </w:numPr>
        <w:spacing w:line="276" w:lineRule="auto"/>
        <w:ind w:left="709"/>
      </w:pPr>
      <w:r w:rsidRPr="005E55A9">
        <w:rPr>
          <w:b/>
          <w:bCs/>
        </w:rPr>
        <w:t>Ve</w:t>
      </w:r>
      <w:r w:rsidR="00C061B1">
        <w:rPr>
          <w:b/>
          <w:bCs/>
        </w:rPr>
        <w:t>iklos</w:t>
      </w:r>
      <w:r w:rsidRPr="005E55A9">
        <w:rPr>
          <w:b/>
          <w:bCs/>
        </w:rPr>
        <w:t xml:space="preserve"> tęstinumas</w:t>
      </w:r>
      <w:r w:rsidRPr="005E55A9">
        <w:t xml:space="preserve">. </w:t>
      </w:r>
      <w:r w:rsidR="00A42A24">
        <w:t>Duomenų t</w:t>
      </w:r>
      <w:r w:rsidRPr="005E55A9">
        <w:t>varkytojas</w:t>
      </w:r>
      <w:r w:rsidR="00DE792F">
        <w:t xml:space="preserve"> </w:t>
      </w:r>
      <w:r w:rsidR="008D266B" w:rsidRPr="008D266B">
        <w:t>nustat</w:t>
      </w:r>
      <w:r w:rsidR="00C061B1">
        <w:t>o</w:t>
      </w:r>
      <w:r w:rsidR="008D266B" w:rsidRPr="008D266B">
        <w:t xml:space="preserve"> pagrindines procedūras, kurių reikia laikytis saugumo incidento ar asmens duomenų saugumo pažeidimo atveju, kad būtų užtikrintas reikiamas asmens duomenų tvarkymo IT sistemom</w:t>
      </w:r>
      <w:r w:rsidR="008D266B">
        <w:t>i</w:t>
      </w:r>
      <w:r w:rsidR="008D266B" w:rsidRPr="008D266B">
        <w:t>s tęstinumas ir prieinamumas.</w:t>
      </w:r>
    </w:p>
    <w:p w14:paraId="189688A3" w14:textId="40C5EEFC" w:rsidR="001635F3" w:rsidRPr="005A6DE9" w:rsidRDefault="001635F3" w:rsidP="00320169">
      <w:pPr>
        <w:pStyle w:val="prastojitrauka"/>
        <w:numPr>
          <w:ilvl w:val="0"/>
          <w:numId w:val="45"/>
        </w:numPr>
        <w:spacing w:line="276" w:lineRule="auto"/>
        <w:ind w:left="709"/>
        <w:rPr>
          <w:rFonts w:ascii="Times New Roman" w:hAnsi="Times New Roman"/>
          <w:b/>
          <w:szCs w:val="22"/>
          <w:lang w:val="lt-LT"/>
        </w:rPr>
      </w:pPr>
      <w:r w:rsidRPr="005A6DE9">
        <w:rPr>
          <w:rFonts w:ascii="Times New Roman" w:hAnsi="Times New Roman"/>
          <w:b/>
          <w:szCs w:val="22"/>
          <w:lang w:val="lt-LT"/>
        </w:rPr>
        <w:t>Žmogiškieji ištekliai</w:t>
      </w:r>
    </w:p>
    <w:p w14:paraId="62048EFC" w14:textId="415ABB9A" w:rsidR="001635F3" w:rsidRDefault="001635F3" w:rsidP="00320169">
      <w:pPr>
        <w:pStyle w:val="NumreratStycke11"/>
        <w:numPr>
          <w:ilvl w:val="1"/>
          <w:numId w:val="47"/>
        </w:numPr>
        <w:spacing w:line="276" w:lineRule="auto"/>
      </w:pPr>
      <w:r w:rsidRPr="005A6DE9">
        <w:rPr>
          <w:b/>
        </w:rPr>
        <w:t>Konfidencialumo įsipareigojimai</w:t>
      </w:r>
      <w:r w:rsidRPr="005A6DE9">
        <w:t xml:space="preserve">. </w:t>
      </w:r>
      <w:r w:rsidR="002F7CC5">
        <w:t>Duomenų t</w:t>
      </w:r>
      <w:r w:rsidRPr="005A6DE9">
        <w:t>varkytojas užtikrin</w:t>
      </w:r>
      <w:r w:rsidR="00C76EED">
        <w:t>a</w:t>
      </w:r>
      <w:r w:rsidRPr="005A6DE9">
        <w:t xml:space="preserve">, kad visi darbuotojai suprastų savo </w:t>
      </w:r>
      <w:r w:rsidR="00C76EED">
        <w:t>atsakomybes ir įsipareigojimus</w:t>
      </w:r>
      <w:r w:rsidRPr="005A6DE9">
        <w:t>, susijusi</w:t>
      </w:r>
      <w:r w:rsidR="00C76EED">
        <w:t>us</w:t>
      </w:r>
      <w:r w:rsidRPr="005A6DE9">
        <w:t xml:space="preserve"> su asmens duomenų tvarkymu. Vaidmenys ir </w:t>
      </w:r>
      <w:r w:rsidR="00C76EED">
        <w:t>atsakomybės</w:t>
      </w:r>
      <w:r w:rsidRPr="005A6DE9">
        <w:t xml:space="preserve"> </w:t>
      </w:r>
      <w:r w:rsidR="000D2275">
        <w:t>yra</w:t>
      </w:r>
      <w:r w:rsidRPr="005A6DE9">
        <w:t xml:space="preserve"> aiškiai </w:t>
      </w:r>
      <w:r w:rsidR="00C76EED">
        <w:t>išdėstyti</w:t>
      </w:r>
      <w:r w:rsidR="00C76EED" w:rsidRPr="005A6DE9">
        <w:t xml:space="preserve"> </w:t>
      </w:r>
      <w:r w:rsidRPr="005A6DE9">
        <w:t xml:space="preserve">darbuotojams </w:t>
      </w:r>
      <w:r w:rsidR="00982168">
        <w:t>prieš pradedant vykdyti j</w:t>
      </w:r>
      <w:r w:rsidR="000D2275">
        <w:t>iems</w:t>
      </w:r>
      <w:r w:rsidR="00982168">
        <w:t xml:space="preserve"> paskirtas funkcijas ir darbus</w:t>
      </w:r>
      <w:r w:rsidR="001746E2">
        <w:t>.</w:t>
      </w:r>
    </w:p>
    <w:p w14:paraId="2FBD9601" w14:textId="4229D1B7" w:rsidR="001763BC" w:rsidRDefault="001763BC" w:rsidP="00320169">
      <w:pPr>
        <w:pStyle w:val="Sraopastraipa"/>
        <w:numPr>
          <w:ilvl w:val="1"/>
          <w:numId w:val="47"/>
        </w:numPr>
        <w:spacing w:line="276" w:lineRule="auto"/>
        <w:jc w:val="both"/>
        <w:rPr>
          <w:rFonts w:ascii="Times New Roman" w:eastAsia="Times New Roman" w:hAnsi="Times New Roman" w:cs="Times New Roman"/>
          <w:lang w:val="lt-LT" w:eastAsia="sv-SE"/>
        </w:rPr>
      </w:pPr>
      <w:r w:rsidRPr="001763BC">
        <w:rPr>
          <w:rFonts w:ascii="Times New Roman" w:eastAsia="Times New Roman" w:hAnsi="Times New Roman" w:cs="Times New Roman"/>
          <w:b/>
          <w:bCs/>
          <w:lang w:val="lt-LT" w:eastAsia="sv-SE"/>
        </w:rPr>
        <w:t>Mokymai</w:t>
      </w:r>
      <w:r w:rsidRPr="001763BC">
        <w:rPr>
          <w:rFonts w:ascii="Times New Roman" w:eastAsia="Times New Roman" w:hAnsi="Times New Roman" w:cs="Times New Roman"/>
          <w:lang w:val="lt-LT" w:eastAsia="sv-SE"/>
        </w:rPr>
        <w:t xml:space="preserve">. </w:t>
      </w:r>
      <w:r w:rsidR="00D30194">
        <w:rPr>
          <w:rFonts w:ascii="Times New Roman" w:eastAsia="Times New Roman" w:hAnsi="Times New Roman" w:cs="Times New Roman"/>
          <w:lang w:val="lt-LT" w:eastAsia="sv-SE"/>
        </w:rPr>
        <w:t>Duomenų t</w:t>
      </w:r>
      <w:r w:rsidRPr="001763BC">
        <w:rPr>
          <w:rFonts w:ascii="Times New Roman" w:eastAsia="Times New Roman" w:hAnsi="Times New Roman" w:cs="Times New Roman"/>
          <w:lang w:val="lt-LT" w:eastAsia="sv-SE"/>
        </w:rPr>
        <w:t>varkytojas užtikrin</w:t>
      </w:r>
      <w:r w:rsidR="00CE6800">
        <w:rPr>
          <w:rFonts w:ascii="Times New Roman" w:eastAsia="Times New Roman" w:hAnsi="Times New Roman" w:cs="Times New Roman"/>
          <w:lang w:val="lt-LT" w:eastAsia="sv-SE"/>
        </w:rPr>
        <w:t>a</w:t>
      </w:r>
      <w:r w:rsidRPr="001763BC">
        <w:rPr>
          <w:rFonts w:ascii="Times New Roman" w:eastAsia="Times New Roman" w:hAnsi="Times New Roman" w:cs="Times New Roman"/>
          <w:lang w:val="lt-LT" w:eastAsia="sv-SE"/>
        </w:rPr>
        <w:t xml:space="preserve">, kad visi darbuotojai būtų </w:t>
      </w:r>
      <w:r w:rsidR="00CE6800">
        <w:rPr>
          <w:rFonts w:ascii="Times New Roman" w:eastAsia="Times New Roman" w:hAnsi="Times New Roman" w:cs="Times New Roman"/>
          <w:lang w:val="lt-LT" w:eastAsia="sv-SE"/>
        </w:rPr>
        <w:t xml:space="preserve">tinkamai </w:t>
      </w:r>
      <w:r w:rsidRPr="001763BC">
        <w:rPr>
          <w:rFonts w:ascii="Times New Roman" w:eastAsia="Times New Roman" w:hAnsi="Times New Roman" w:cs="Times New Roman"/>
          <w:lang w:val="lt-LT" w:eastAsia="sv-SE"/>
        </w:rPr>
        <w:t xml:space="preserve">informuoti apie </w:t>
      </w:r>
      <w:r w:rsidR="00CE6800">
        <w:rPr>
          <w:rFonts w:ascii="Times New Roman" w:eastAsia="Times New Roman" w:hAnsi="Times New Roman" w:cs="Times New Roman"/>
          <w:lang w:val="lt-LT" w:eastAsia="sv-SE"/>
        </w:rPr>
        <w:t xml:space="preserve">IT sistemų </w:t>
      </w:r>
      <w:r w:rsidRPr="001763BC">
        <w:rPr>
          <w:rFonts w:ascii="Times New Roman" w:eastAsia="Times New Roman" w:hAnsi="Times New Roman" w:cs="Times New Roman"/>
          <w:lang w:val="lt-LT" w:eastAsia="sv-SE"/>
        </w:rPr>
        <w:t>saugumo</w:t>
      </w:r>
      <w:r w:rsidR="00CE6800">
        <w:rPr>
          <w:rFonts w:ascii="Times New Roman" w:eastAsia="Times New Roman" w:hAnsi="Times New Roman" w:cs="Times New Roman"/>
          <w:lang w:val="lt-LT" w:eastAsia="sv-SE"/>
        </w:rPr>
        <w:t xml:space="preserve"> reikala</w:t>
      </w:r>
      <w:r w:rsidR="00B75005">
        <w:rPr>
          <w:rFonts w:ascii="Times New Roman" w:eastAsia="Times New Roman" w:hAnsi="Times New Roman" w:cs="Times New Roman"/>
          <w:lang w:val="lt-LT" w:eastAsia="sv-SE"/>
        </w:rPr>
        <w:t>vimus</w:t>
      </w:r>
      <w:r w:rsidRPr="001763BC">
        <w:rPr>
          <w:rFonts w:ascii="Times New Roman" w:eastAsia="Times New Roman" w:hAnsi="Times New Roman" w:cs="Times New Roman"/>
          <w:lang w:val="lt-LT" w:eastAsia="sv-SE"/>
        </w:rPr>
        <w:t xml:space="preserve">, </w:t>
      </w:r>
      <w:r w:rsidR="00B75005">
        <w:rPr>
          <w:rFonts w:ascii="Times New Roman" w:eastAsia="Times New Roman" w:hAnsi="Times New Roman" w:cs="Times New Roman"/>
          <w:lang w:val="lt-LT" w:eastAsia="sv-SE"/>
        </w:rPr>
        <w:t>susijusius su kasdieniu jų darbu</w:t>
      </w:r>
      <w:r w:rsidRPr="001763BC">
        <w:rPr>
          <w:rFonts w:ascii="Times New Roman" w:eastAsia="Times New Roman" w:hAnsi="Times New Roman" w:cs="Times New Roman"/>
          <w:lang w:val="lt-LT" w:eastAsia="sv-SE"/>
        </w:rPr>
        <w:t xml:space="preserve">. Darbuotojai, </w:t>
      </w:r>
      <w:r w:rsidR="00B75005">
        <w:rPr>
          <w:rFonts w:ascii="Times New Roman" w:eastAsia="Times New Roman" w:hAnsi="Times New Roman" w:cs="Times New Roman"/>
          <w:lang w:val="lt-LT" w:eastAsia="sv-SE"/>
        </w:rPr>
        <w:t>susiję su asmens duomenų tvarkymu, yra mokomi apie atitinkamus duomenų saugumo reikalavimus ir atsakomybes, rengiant reguliarius mokymus</w:t>
      </w:r>
      <w:r w:rsidR="009F409D">
        <w:rPr>
          <w:rFonts w:ascii="Times New Roman" w:eastAsia="Times New Roman" w:hAnsi="Times New Roman" w:cs="Times New Roman"/>
          <w:lang w:val="lt-LT" w:eastAsia="sv-SE"/>
        </w:rPr>
        <w:t>, informavimo renginius ar instruktažus</w:t>
      </w:r>
      <w:r w:rsidRPr="001763BC">
        <w:rPr>
          <w:rFonts w:ascii="Times New Roman" w:eastAsia="Times New Roman" w:hAnsi="Times New Roman" w:cs="Times New Roman"/>
          <w:lang w:val="lt-LT" w:eastAsia="sv-SE"/>
        </w:rPr>
        <w:t>.</w:t>
      </w:r>
      <w:r w:rsidR="00B6352B">
        <w:rPr>
          <w:rFonts w:ascii="Times New Roman" w:eastAsia="Times New Roman" w:hAnsi="Times New Roman" w:cs="Times New Roman"/>
          <w:lang w:val="lt-LT" w:eastAsia="sv-SE"/>
        </w:rPr>
        <w:t xml:space="preserve"> </w:t>
      </w:r>
    </w:p>
    <w:p w14:paraId="55FB8017" w14:textId="0E5F61FB" w:rsidR="001635F3" w:rsidRPr="005A6DE9" w:rsidRDefault="001635F3" w:rsidP="00320169">
      <w:pPr>
        <w:pStyle w:val="NumreratStycke11"/>
        <w:numPr>
          <w:ilvl w:val="0"/>
          <w:numId w:val="0"/>
        </w:numPr>
        <w:spacing w:line="276" w:lineRule="auto"/>
        <w:ind w:left="360"/>
      </w:pPr>
      <w:r w:rsidRPr="005A6DE9">
        <w:rPr>
          <w:b/>
        </w:rPr>
        <w:t>Minimalios techninės saugumo priemonės</w:t>
      </w:r>
      <w:r w:rsidRPr="005A6DE9">
        <w:t xml:space="preserve">, kurias </w:t>
      </w:r>
      <w:r w:rsidR="00D30194">
        <w:t>Duomenų t</w:t>
      </w:r>
      <w:r w:rsidRPr="005A6DE9">
        <w:t>varkytojas privalo įdiegti ir užtikrinti, kad jų būtų laikomasi yra šios:</w:t>
      </w:r>
    </w:p>
    <w:p w14:paraId="2C6DC933" w14:textId="5FFFAB83" w:rsidR="001635F3" w:rsidRPr="005A6DE9" w:rsidRDefault="001635F3" w:rsidP="00320169">
      <w:pPr>
        <w:pStyle w:val="NumreratStycke11"/>
        <w:numPr>
          <w:ilvl w:val="1"/>
          <w:numId w:val="48"/>
        </w:numPr>
        <w:spacing w:line="276" w:lineRule="auto"/>
      </w:pPr>
      <w:r w:rsidRPr="005A6DE9">
        <w:rPr>
          <w:b/>
        </w:rPr>
        <w:t>Prieigos kontrolė ir autentifikavimas</w:t>
      </w:r>
      <w:r w:rsidRPr="005A6DE9">
        <w:t xml:space="preserve">. </w:t>
      </w:r>
      <w:r w:rsidR="00A42A24">
        <w:t>Duomenų t</w:t>
      </w:r>
      <w:r w:rsidRPr="005A6DE9">
        <w:t>varkytoj</w:t>
      </w:r>
      <w:r w:rsidR="00C05C2B">
        <w:t>o organizacijoje yra įdiegta</w:t>
      </w:r>
      <w:r w:rsidR="00A8443A">
        <w:t>, įgyvendinta</w:t>
      </w:r>
      <w:r w:rsidRPr="005A6DE9">
        <w:t xml:space="preserve"> prieig</w:t>
      </w:r>
      <w:r w:rsidR="00A8443A">
        <w:t>ų</w:t>
      </w:r>
      <w:r w:rsidRPr="005A6DE9">
        <w:t xml:space="preserve"> kontrolės sistemą, </w:t>
      </w:r>
      <w:r w:rsidR="00A8443A">
        <w:t xml:space="preserve">kuri </w:t>
      </w:r>
      <w:r w:rsidRPr="005A6DE9">
        <w:t>taikom</w:t>
      </w:r>
      <w:r w:rsidR="00A8443A">
        <w:t>a</w:t>
      </w:r>
      <w:r w:rsidRPr="005A6DE9">
        <w:t xml:space="preserve"> visiems </w:t>
      </w:r>
      <w:r w:rsidR="00A8443A">
        <w:t xml:space="preserve">IT sistemos naudotojams. </w:t>
      </w:r>
      <w:r w:rsidR="00A8443A" w:rsidRPr="00A8443A">
        <w:t>Prieigų kontrolės sistema leidžia kurti, patvirtinti, peržiūrėti ir panaikinti naudotojų paskyras</w:t>
      </w:r>
      <w:r w:rsidRPr="005A6DE9">
        <w:t xml:space="preserve">. </w:t>
      </w:r>
      <w:r w:rsidR="00241985">
        <w:t>Yra</w:t>
      </w:r>
      <w:r w:rsidRPr="005A6DE9">
        <w:t xml:space="preserve"> vengiama naudoti bendras </w:t>
      </w:r>
      <w:r w:rsidR="00AD491E">
        <w:t xml:space="preserve">naudotojų paskyras. </w:t>
      </w:r>
      <w:r w:rsidR="00AD491E" w:rsidRPr="00AD491E">
        <w:t>Vietose, kuriose bendra naudotojų paskyra yra būtina, yra užtikrinta, kad visi bendros paskyros naudotojai turi tokias pat teises ir pareigas</w:t>
      </w:r>
      <w:r w:rsidRPr="005A6DE9">
        <w:t xml:space="preserve">. </w:t>
      </w:r>
      <w:r w:rsidR="00AD491E">
        <w:t>Duomenų tvarkytojo organizacijoje yra</w:t>
      </w:r>
      <w:r w:rsidRPr="005A6DE9">
        <w:t xml:space="preserve"> įdiegtas </w:t>
      </w:r>
      <w:r w:rsidR="00AD491E">
        <w:t xml:space="preserve">veikiantis </w:t>
      </w:r>
      <w:r w:rsidRPr="005A6DE9">
        <w:t xml:space="preserve">autentifikavimo </w:t>
      </w:r>
      <w:r w:rsidR="009D09F6">
        <w:t xml:space="preserve">mechanizmas, </w:t>
      </w:r>
      <w:r w:rsidR="00AD491E">
        <w:t xml:space="preserve">leidžiantis </w:t>
      </w:r>
      <w:r w:rsidRPr="005A6DE9">
        <w:t xml:space="preserve">prieigą prie </w:t>
      </w:r>
      <w:r w:rsidR="002D3F1B">
        <w:t>IT</w:t>
      </w:r>
      <w:r w:rsidRPr="005A6DE9">
        <w:t xml:space="preserve"> sistemos </w:t>
      </w:r>
      <w:r w:rsidR="002D3F1B">
        <w:t xml:space="preserve">(paremtas </w:t>
      </w:r>
      <w:r w:rsidRPr="005A6DE9">
        <w:t>prieig</w:t>
      </w:r>
      <w:r w:rsidR="002D3F1B">
        <w:t>ų</w:t>
      </w:r>
      <w:r w:rsidRPr="005A6DE9">
        <w:t xml:space="preserve"> kontrolės politik</w:t>
      </w:r>
      <w:r w:rsidR="002D3F1B">
        <w:t>a)</w:t>
      </w:r>
      <w:r w:rsidRPr="005A6DE9">
        <w:t xml:space="preserve">. </w:t>
      </w:r>
      <w:r w:rsidR="00714074" w:rsidRPr="00714074">
        <w:t xml:space="preserve">Minimalus reikalavimas naudotojui prisijungti prie IT sistemos </w:t>
      </w:r>
      <w:r w:rsidR="00714074">
        <w:t>–</w:t>
      </w:r>
      <w:r w:rsidR="00714074" w:rsidRPr="00714074">
        <w:t xml:space="preserve"> naudotojo prisijungimo vardas ir slaptažodis. Slaptažodis sudaromas atsižvelgiant į tam tikrą kompleksiškumo lygį.</w:t>
      </w:r>
      <w:r w:rsidR="00714074" w:rsidRPr="00714074" w:rsidDel="00714074">
        <w:t xml:space="preserve"> </w:t>
      </w:r>
      <w:r w:rsidRPr="005A6DE9">
        <w:t xml:space="preserve">Prieigos kontrolės sistema turi </w:t>
      </w:r>
      <w:r w:rsidR="00E77471">
        <w:t>galimybę</w:t>
      </w:r>
      <w:r w:rsidR="00E77471" w:rsidRPr="005A6DE9">
        <w:t xml:space="preserve"> </w:t>
      </w:r>
      <w:r w:rsidR="00E77471">
        <w:t xml:space="preserve">aptikti ir neleisti naudoti </w:t>
      </w:r>
      <w:r w:rsidRPr="005A6DE9">
        <w:t>slaptažodži</w:t>
      </w:r>
      <w:r w:rsidR="00E77471">
        <w:t>ų</w:t>
      </w:r>
      <w:r w:rsidRPr="005A6DE9">
        <w:t>, kurie neatitinka</w:t>
      </w:r>
      <w:r w:rsidR="00E77471">
        <w:t xml:space="preserve"> tam tikro kompleksiškumo</w:t>
      </w:r>
      <w:r w:rsidRPr="005A6DE9">
        <w:t xml:space="preserve"> lygio.</w:t>
      </w:r>
      <w:r w:rsidR="00E77471">
        <w:t xml:space="preserve"> </w:t>
      </w:r>
      <w:r w:rsidR="00E77471" w:rsidRPr="00E77471">
        <w:t>Vartotojo slaptažodžiai yra saugomi naudojant kodavimo formą</w:t>
      </w:r>
      <w:r w:rsidR="00E77471">
        <w:t xml:space="preserve"> (angl. </w:t>
      </w:r>
      <w:r w:rsidR="00E77471">
        <w:rPr>
          <w:i/>
          <w:iCs/>
        </w:rPr>
        <w:t>hash form</w:t>
      </w:r>
      <w:r w:rsidR="00E77471">
        <w:t>)</w:t>
      </w:r>
      <w:r w:rsidR="00E77471" w:rsidRPr="00E77471">
        <w:t>.</w:t>
      </w:r>
    </w:p>
    <w:p w14:paraId="0ACC7103" w14:textId="7DAF8510" w:rsidR="001635F3" w:rsidRPr="005A6DE9" w:rsidRDefault="001635F3" w:rsidP="00320169">
      <w:pPr>
        <w:pStyle w:val="NumreratStycke11"/>
        <w:numPr>
          <w:ilvl w:val="1"/>
          <w:numId w:val="48"/>
        </w:numPr>
        <w:spacing w:line="276" w:lineRule="auto"/>
      </w:pPr>
      <w:r w:rsidRPr="005A6DE9">
        <w:rPr>
          <w:b/>
        </w:rPr>
        <w:t>Registravimas ir stebėjimas</w:t>
      </w:r>
      <w:r w:rsidRPr="005A6DE9">
        <w:t xml:space="preserve">. </w:t>
      </w:r>
      <w:r w:rsidR="0080157F" w:rsidRPr="0080157F">
        <w:t>Techninių žurnalų įrašai yra įgyvendinti kiekvienai IT sistemai, naudojamai asmens duomenims tvarkyti. Techninių žurnalų įrašuose yra matoma visa prieigų prie asmens duomenų informacija</w:t>
      </w:r>
      <w:r w:rsidR="0080157F">
        <w:t xml:space="preserve"> </w:t>
      </w:r>
      <w:r w:rsidR="00AF3738" w:rsidRPr="00AF3738">
        <w:t>(pvz., data, laikas, peržiūrėjimo, keitimo, panaikinimo veiksmai)</w:t>
      </w:r>
      <w:r w:rsidR="0080157F" w:rsidRPr="0080157F">
        <w:t xml:space="preserve">. </w:t>
      </w:r>
      <w:r w:rsidR="00AF3738" w:rsidRPr="00AF3738">
        <w:t xml:space="preserve">Techninių žurnalų įrašai </w:t>
      </w:r>
      <w:r w:rsidR="00767F79">
        <w:t xml:space="preserve">Duomenų tvarkytojo organizacijoje </w:t>
      </w:r>
      <w:r w:rsidR="00AF3738" w:rsidRPr="00AF3738">
        <w:t>turi laiko žymas ir yra apsaugoti nuo galimo sugadinimo, suklastojimo ar neautorizuotos prieigos. IT sistemose naudojami laiko apskaitos mechanizmai yra sinchronizuoti pagal bendrą laiko atskaitos šaltinį.</w:t>
      </w:r>
    </w:p>
    <w:p w14:paraId="60183E81" w14:textId="44B14093" w:rsidR="001635F3" w:rsidRPr="005A6DE9" w:rsidRDefault="001635F3" w:rsidP="00320169">
      <w:pPr>
        <w:pStyle w:val="NumreratStycke11"/>
        <w:numPr>
          <w:ilvl w:val="1"/>
          <w:numId w:val="48"/>
        </w:numPr>
        <w:spacing w:line="276" w:lineRule="auto"/>
      </w:pPr>
      <w:r w:rsidRPr="005A6DE9">
        <w:rPr>
          <w:b/>
        </w:rPr>
        <w:t>Duomenų ramybėje (data at rest) saugumas</w:t>
      </w:r>
      <w:r w:rsidRPr="005A6DE9">
        <w:t xml:space="preserve">. Duomenų bazės ir </w:t>
      </w:r>
      <w:r w:rsidR="00AF3738">
        <w:t xml:space="preserve">taikomųjų programų tarnybinės stotys </w:t>
      </w:r>
      <w:r w:rsidR="00000EB9">
        <w:t xml:space="preserve">Duomenų tvarkytojo organizacijoje </w:t>
      </w:r>
      <w:r w:rsidR="00AF3738">
        <w:t xml:space="preserve">yra </w:t>
      </w:r>
      <w:r w:rsidRPr="005A6DE9">
        <w:t>sukonfigūruot</w:t>
      </w:r>
      <w:r w:rsidR="00AF3738">
        <w:t>os</w:t>
      </w:r>
      <w:r w:rsidRPr="005A6DE9">
        <w:t xml:space="preserve"> taip, kad veiktų </w:t>
      </w:r>
      <w:r w:rsidR="0096549F">
        <w:t xml:space="preserve">naudodamos atskiras paskyras su </w:t>
      </w:r>
      <w:r w:rsidR="0096549F" w:rsidRPr="0096549F">
        <w:t>priskirtomis žemiausiomis operacinės sistemos privilegijomis</w:t>
      </w:r>
      <w:r w:rsidRPr="005A6DE9">
        <w:t xml:space="preserve">. </w:t>
      </w:r>
      <w:r w:rsidR="0096549F" w:rsidRPr="0096549F">
        <w:t>Duomenų bazėse ir taikomųjų programų tarnybinėse stotyse yra tvarkomi tik tie asmens duomenys, kurie yra reikalingi darbui, atitinkančiam duomenų tvarkymo tikslus.</w:t>
      </w:r>
      <w:r w:rsidR="0096549F">
        <w:t xml:space="preserve"> </w:t>
      </w:r>
    </w:p>
    <w:p w14:paraId="1D22C078" w14:textId="716D917D" w:rsidR="001635F3" w:rsidRPr="005A6DE9" w:rsidRDefault="001635F3" w:rsidP="00320169">
      <w:pPr>
        <w:pStyle w:val="NumreratStycke11"/>
        <w:numPr>
          <w:ilvl w:val="1"/>
          <w:numId w:val="48"/>
        </w:numPr>
        <w:spacing w:line="276" w:lineRule="auto"/>
      </w:pPr>
      <w:r w:rsidRPr="005A6DE9">
        <w:rPr>
          <w:b/>
        </w:rPr>
        <w:t>Kompiuterinių darbo vietų valdymo apribojimai.</w:t>
      </w:r>
      <w:r w:rsidRPr="005A6DE9">
        <w:t xml:space="preserve"> </w:t>
      </w:r>
      <w:r w:rsidR="003D2DFA">
        <w:t>Duomenų tvarkytojo organizacijoje k</w:t>
      </w:r>
      <w:r w:rsidRPr="005A6DE9">
        <w:t xml:space="preserve">ompiuterinėse darbo vietose </w:t>
      </w:r>
      <w:r w:rsidR="003D2DFA">
        <w:t>n</w:t>
      </w:r>
      <w:r w:rsidR="003D2DFA" w:rsidRPr="003D2DFA">
        <w:t>audotojams negalima turėti galimybės išjungti ar apeiti, išvengti IT sistemų saugos nustatymų</w:t>
      </w:r>
      <w:r w:rsidRPr="005A6DE9">
        <w:t>. Antivirusinės</w:t>
      </w:r>
      <w:r w:rsidR="003D2DFA">
        <w:t xml:space="preserve"> taikomosios</w:t>
      </w:r>
      <w:r w:rsidRPr="005A6DE9">
        <w:t xml:space="preserve"> programos </w:t>
      </w:r>
      <w:r w:rsidR="003D2DFA" w:rsidRPr="003D2DFA">
        <w:t>ir jų informacijos apie virusus duomenų bazės yra atnaujinamos ne rečiau kaip kas savaitę</w:t>
      </w:r>
      <w:r w:rsidRPr="005A6DE9">
        <w:t xml:space="preserve">. </w:t>
      </w:r>
      <w:r w:rsidR="0063710A" w:rsidRPr="0063710A">
        <w:t>Naudotojams negalima turėti privilegijų (teisių) diegti, šalinti, administruoti neautorizuotos programinės įrangos.</w:t>
      </w:r>
      <w:r w:rsidR="0063710A" w:rsidRPr="0063710A" w:rsidDel="0063710A">
        <w:t xml:space="preserve"> </w:t>
      </w:r>
      <w:r w:rsidR="00970A98" w:rsidRPr="00970A98">
        <w:t>IT sistemos turi nustatytą sesijos laiką, t.</w:t>
      </w:r>
      <w:r w:rsidR="00970A98">
        <w:t xml:space="preserve"> </w:t>
      </w:r>
      <w:r w:rsidR="00970A98" w:rsidRPr="00970A98">
        <w:t>y.</w:t>
      </w:r>
      <w:r w:rsidR="00970A98">
        <w:t>,</w:t>
      </w:r>
      <w:r w:rsidR="00970A98" w:rsidRPr="00970A98">
        <w:t xml:space="preserve"> naudotojui esant neaktyviam sistemoje nustatytą laiką, jo sesija privalo būti nutraukta.</w:t>
      </w:r>
      <w:r w:rsidRPr="005A6DE9">
        <w:t xml:space="preserve"> </w:t>
      </w:r>
      <w:r w:rsidR="007C1283" w:rsidRPr="007C1283">
        <w:t>Kritiniai operacinės sistemos saugos atnaujinimai yra diegiami reguliariai ir nedelsiant.</w:t>
      </w:r>
    </w:p>
    <w:p w14:paraId="593E7AC2" w14:textId="6600E02C" w:rsidR="001635F3" w:rsidRPr="00454F7D" w:rsidRDefault="001635F3" w:rsidP="00320169">
      <w:pPr>
        <w:pStyle w:val="NumreratStycke11"/>
        <w:numPr>
          <w:ilvl w:val="1"/>
          <w:numId w:val="48"/>
        </w:numPr>
        <w:spacing w:line="276" w:lineRule="auto"/>
      </w:pPr>
      <w:r w:rsidRPr="005A6DE9">
        <w:rPr>
          <w:b/>
        </w:rPr>
        <w:t>Tinklų ir ryšio saugumas</w:t>
      </w:r>
      <w:r w:rsidRPr="005A6DE9">
        <w:t>. Visais atvejais, kai prieiga</w:t>
      </w:r>
      <w:r w:rsidR="00781585">
        <w:t>i</w:t>
      </w:r>
      <w:r w:rsidRPr="005A6DE9">
        <w:t xml:space="preserve"> prie asmens duomenų naudojamasi internetu, ryšys </w:t>
      </w:r>
      <w:r w:rsidR="007C1283">
        <w:t>yra</w:t>
      </w:r>
      <w:r w:rsidRPr="005A6DE9">
        <w:t xml:space="preserve"> šifruojamas </w:t>
      </w:r>
      <w:r w:rsidRPr="00454F7D">
        <w:t>kriptografiniais protokolais.</w:t>
      </w:r>
    </w:p>
    <w:p w14:paraId="4CF84309" w14:textId="4CC23A39" w:rsidR="001635F3" w:rsidRPr="00454F7D" w:rsidRDefault="001635F3" w:rsidP="00320169">
      <w:pPr>
        <w:pStyle w:val="NumreratStycke11"/>
        <w:numPr>
          <w:ilvl w:val="1"/>
          <w:numId w:val="48"/>
        </w:numPr>
        <w:spacing w:line="276" w:lineRule="auto"/>
      </w:pPr>
      <w:r w:rsidRPr="005A6DE9">
        <w:rPr>
          <w:b/>
        </w:rPr>
        <w:t>Atsarginės kopijos</w:t>
      </w:r>
      <w:r w:rsidRPr="005A6DE9">
        <w:t xml:space="preserve">. </w:t>
      </w:r>
      <w:r w:rsidR="00646E83" w:rsidRPr="00646E83">
        <w:t>Atsarginės kopijos ir duomenų atstatymo procedūros yra apibrėžtos, dokumentuotos ir aiškiai susietos su vaidmenimis ir pareigomis.</w:t>
      </w:r>
      <w:r w:rsidRPr="005A6DE9">
        <w:t xml:space="preserve"> </w:t>
      </w:r>
      <w:r w:rsidR="0033696E" w:rsidRPr="0033696E">
        <w:t>Atsarginių kopijų laikmenoms yra užtikrintas tinkamas fizinis aplinkos, patalpų saugos lygis, priklausantis nuo saugomų duomenų.</w:t>
      </w:r>
      <w:r w:rsidRPr="005A6DE9">
        <w:t xml:space="preserve"> </w:t>
      </w:r>
      <w:r w:rsidR="0033696E" w:rsidRPr="0033696E">
        <w:t>Atsarginių kopijų darymo procesas yra stebimas, siekiant užtikrinti užbaigtumą ir išsamumą.</w:t>
      </w:r>
      <w:r w:rsidRPr="005A6DE9">
        <w:t xml:space="preserve"> </w:t>
      </w:r>
      <w:r w:rsidR="00B75C53">
        <w:t>Pilnos</w:t>
      </w:r>
      <w:r w:rsidR="00B75C53" w:rsidRPr="005A6DE9">
        <w:t xml:space="preserve"> </w:t>
      </w:r>
      <w:r w:rsidRPr="005A6DE9">
        <w:t xml:space="preserve">atsarginės kopijos </w:t>
      </w:r>
      <w:r w:rsidR="0033696E">
        <w:t>yra</w:t>
      </w:r>
      <w:r w:rsidRPr="005A6DE9">
        <w:t xml:space="preserve"> daromos reguliariai.</w:t>
      </w:r>
    </w:p>
    <w:p w14:paraId="6B3092F3" w14:textId="5DA74B15" w:rsidR="001635F3" w:rsidRPr="005A6DE9" w:rsidRDefault="001635F3" w:rsidP="00320169">
      <w:pPr>
        <w:pStyle w:val="NumreratStycke11"/>
        <w:numPr>
          <w:ilvl w:val="1"/>
          <w:numId w:val="48"/>
        </w:numPr>
        <w:spacing w:line="276" w:lineRule="auto"/>
      </w:pPr>
      <w:r w:rsidRPr="005A6DE9">
        <w:rPr>
          <w:b/>
        </w:rPr>
        <w:t>Mobilieji įrenginiai</w:t>
      </w:r>
      <w:r w:rsidRPr="005A6DE9">
        <w:t xml:space="preserve">. </w:t>
      </w:r>
      <w:r w:rsidR="0057701C" w:rsidRPr="0057701C">
        <w:t>Mobiliųjų, nešiojamųjų įrenginių administravimo procedūros yra nustatytos ir dokumentuotos, aiškiai aprašant tinkamą tokių įrenginių naudojimą</w:t>
      </w:r>
      <w:r w:rsidRPr="005A6DE9">
        <w:t xml:space="preserve">. </w:t>
      </w:r>
      <w:r w:rsidR="0057701C" w:rsidRPr="0057701C">
        <w:t>Mobilieji ir nešiojamieji įrenginiai, kuriais bus naudojamasi darbui su informacinėmis sistemomis, prieš naudojimąsi būna užregistruoti ir autorizuoti.</w:t>
      </w:r>
      <w:r w:rsidRPr="005A6DE9">
        <w:t xml:space="preserve"> </w:t>
      </w:r>
      <w:r w:rsidR="0057701C" w:rsidRPr="0057701C">
        <w:t>Mobilieji, nešiojamieji įrenginiai yra pakankamo prieigos kontrolės procedūrų lygio, kaip ir kita naudojama įranga asmens duomenims tvarkyti</w:t>
      </w:r>
      <w:r w:rsidRPr="005A6DE9">
        <w:t>.</w:t>
      </w:r>
    </w:p>
    <w:p w14:paraId="41825695" w14:textId="03C72931" w:rsidR="001635F3" w:rsidRPr="005A6DE9" w:rsidRDefault="001635F3" w:rsidP="00320169">
      <w:pPr>
        <w:pStyle w:val="NumreratStycke11"/>
        <w:numPr>
          <w:ilvl w:val="1"/>
          <w:numId w:val="48"/>
        </w:numPr>
        <w:spacing w:line="276" w:lineRule="auto"/>
      </w:pPr>
      <w:r w:rsidRPr="005A6DE9">
        <w:rPr>
          <w:b/>
        </w:rPr>
        <w:t>Aplikacijų gyvavimo ciklo</w:t>
      </w:r>
      <w:r w:rsidRPr="005A6DE9">
        <w:t xml:space="preserve"> </w:t>
      </w:r>
      <w:r w:rsidRPr="005A6DE9">
        <w:rPr>
          <w:b/>
        </w:rPr>
        <w:t>saugumas</w:t>
      </w:r>
      <w:r w:rsidRPr="005A6DE9">
        <w:t xml:space="preserve">. </w:t>
      </w:r>
      <w:r w:rsidR="00E447E3" w:rsidRPr="00E447E3">
        <w:t>Informacinėse sistemose naudojama programinė įranga (asmens duomenims tvarkyti) atitinka programinės įrangos saugos gerąją praktiką, programinės įrangos kūrime taikomą saugos gerąją praktiką, programinės įrangos kūrimo struktūras, standartus.</w:t>
      </w:r>
      <w:r w:rsidRPr="005A6DE9">
        <w:t xml:space="preserve"> </w:t>
      </w:r>
      <w:r w:rsidR="00DB675A" w:rsidRPr="00DB675A">
        <w:t xml:space="preserve">Specifiniai saugos reikalavimai, susiję su </w:t>
      </w:r>
      <w:r w:rsidR="00A108E9">
        <w:t xml:space="preserve">Duomenų tvarkytojo </w:t>
      </w:r>
      <w:r w:rsidR="00DB675A" w:rsidRPr="00DB675A">
        <w:t>organizacijos veiklos ypatumais, yra apibrėžti pradiniuose programinės įrangos kūrimo etapuose.</w:t>
      </w:r>
      <w:r w:rsidRPr="005A6DE9">
        <w:t xml:space="preserve"> Specialios technologijos ir technikos, skirtos užtikrinti privatumą ir duomenų apsaugą (</w:t>
      </w:r>
      <w:r>
        <w:t>„</w:t>
      </w:r>
      <w:r w:rsidRPr="004E6454">
        <w:rPr>
          <w:i/>
          <w:iCs/>
        </w:rPr>
        <w:t>privacy enhancing technologies</w:t>
      </w:r>
      <w:r>
        <w:t>“</w:t>
      </w:r>
      <w:r w:rsidRPr="005A6DE9">
        <w:t xml:space="preserve">) </w:t>
      </w:r>
      <w:r w:rsidR="00E910C8">
        <w:t>yra</w:t>
      </w:r>
      <w:r w:rsidRPr="005A6DE9">
        <w:t xml:space="preserve"> taikomos kartu su saugos reikalavimais. </w:t>
      </w:r>
      <w:r w:rsidR="00E910C8" w:rsidRPr="00E910C8">
        <w:t>Yra laikomasi duomenų saugą užtikrinančių programavimo standartų ir gerosios praktikos</w:t>
      </w:r>
      <w:r w:rsidRPr="005A6DE9">
        <w:t>. Vystymo metu, pradinių saugumo reikalavimo įgyvendinimas turi būti testuojamas ir tikrinamas.</w:t>
      </w:r>
      <w:r w:rsidR="002D32AC">
        <w:t xml:space="preserve"> </w:t>
      </w:r>
      <w:r w:rsidR="002D32AC" w:rsidRPr="002D32AC">
        <w:t>Po programinės įrangos kūrimo, testavimo ir verifikacijos, pradedant sistemos įdiegimą ir eksploataciją, jau yra laikomasi pagrindinių saugos reikalavimų.</w:t>
      </w:r>
    </w:p>
    <w:p w14:paraId="404077F5" w14:textId="03B6B92F" w:rsidR="001635F3" w:rsidRPr="00454F7D" w:rsidRDefault="001635F3" w:rsidP="00320169">
      <w:pPr>
        <w:pStyle w:val="NumreratStycke11"/>
        <w:numPr>
          <w:ilvl w:val="1"/>
          <w:numId w:val="48"/>
        </w:numPr>
        <w:spacing w:line="276" w:lineRule="auto"/>
      </w:pPr>
      <w:r w:rsidRPr="00454F7D">
        <w:rPr>
          <w:b/>
        </w:rPr>
        <w:t>Duomenų trynimas/pašalinimas</w:t>
      </w:r>
      <w:r w:rsidRPr="00454F7D">
        <w:t xml:space="preserve">. </w:t>
      </w:r>
      <w:r w:rsidR="00333D9F" w:rsidRPr="00333D9F">
        <w:t xml:space="preserve">Prieš pašalinant bet kokią duomenų laikmeną, </w:t>
      </w:r>
      <w:r w:rsidR="00333D9F">
        <w:t>yra sunaikinami</w:t>
      </w:r>
      <w:r w:rsidR="00333D9F" w:rsidRPr="00333D9F">
        <w:t xml:space="preserve"> visi joje esantys duomenys, naudojant tam skirtą programinę įrangą, kuri palaiko patikimus duomenų naikinimo algoritmus. Jei to padaryti neįmanoma, </w:t>
      </w:r>
      <w:r w:rsidR="00333D9F">
        <w:t xml:space="preserve">yra </w:t>
      </w:r>
      <w:r w:rsidR="00333D9F" w:rsidRPr="00333D9F">
        <w:t>įvykd</w:t>
      </w:r>
      <w:r w:rsidR="00333D9F">
        <w:t>omas</w:t>
      </w:r>
      <w:r w:rsidR="00333D9F" w:rsidRPr="00333D9F">
        <w:t xml:space="preserve"> fizinis duomenų laikmenos sunaikinimas be galimybės atstatyti</w:t>
      </w:r>
      <w:r w:rsidRPr="00454F7D">
        <w:t xml:space="preserve">. </w:t>
      </w:r>
      <w:r w:rsidR="00AB5BD0" w:rsidRPr="00AB5BD0">
        <w:t>Popierinės ir nešiojamosios duomenų laikmenos, kuriose buvo saugomi, kaupiami asmens duomenys, yra naikinamos tam skirtais smulkintuvais arba kitomis mechaninėmis priemonėmis.</w:t>
      </w:r>
    </w:p>
    <w:p w14:paraId="0446C614" w14:textId="364F2840" w:rsidR="001635F3" w:rsidRPr="005A6DE9" w:rsidRDefault="001635F3" w:rsidP="00320169">
      <w:pPr>
        <w:pStyle w:val="NumreratStycke11"/>
        <w:numPr>
          <w:ilvl w:val="1"/>
          <w:numId w:val="48"/>
        </w:numPr>
        <w:spacing w:line="276" w:lineRule="auto"/>
      </w:pPr>
      <w:r w:rsidRPr="005A6DE9">
        <w:rPr>
          <w:b/>
        </w:rPr>
        <w:t>Fizinis saugumas</w:t>
      </w:r>
      <w:r w:rsidRPr="005A6DE9">
        <w:t xml:space="preserve">. Informacinės sistemos infrastruktūros perimetras </w:t>
      </w:r>
      <w:r w:rsidR="00593BBD">
        <w:t>yra</w:t>
      </w:r>
      <w:r w:rsidRPr="005A6DE9">
        <w:t xml:space="preserve"> neprieinamas neautorizuotam personalui. Informacijos tvarkymo įrenginiai </w:t>
      </w:r>
      <w:r w:rsidR="00593BBD">
        <w:t>yra</w:t>
      </w:r>
      <w:r w:rsidRPr="005A6DE9">
        <w:t xml:space="preserve"> apsaugoti nuo išorės ir aplinkos grėsmių ir pavojų, </w:t>
      </w:r>
      <w:r w:rsidRPr="00454F7D">
        <w:t>įskaitant elektros energijos/kabelių gedimus ir kitus sutrikimus, kylančius dėl pagalbinių įrenginių gedimų.</w:t>
      </w:r>
    </w:p>
    <w:p w14:paraId="691915C0" w14:textId="77777777" w:rsidR="0075375F" w:rsidRPr="0075375F" w:rsidRDefault="0075375F" w:rsidP="00320169">
      <w:pPr>
        <w:suppressAutoHyphens/>
        <w:spacing w:after="0" w:line="276" w:lineRule="auto"/>
        <w:rPr>
          <w:rFonts w:ascii="Times New Roman" w:hAnsi="Times New Roman" w:cs="Times New Roman"/>
        </w:rPr>
      </w:pPr>
    </w:p>
    <w:sectPr w:rsidR="0075375F" w:rsidRPr="0075375F" w:rsidSect="007C6E2A">
      <w:headerReference w:type="even" r:id="rId8"/>
      <w:headerReference w:type="default" r:id="rId9"/>
      <w:footerReference w:type="even" r:id="rId10"/>
      <w:footerReference w:type="default" r:id="rId11"/>
      <w:headerReference w:type="first" r:id="rId12"/>
      <w:type w:val="continuous"/>
      <w:pgSz w:w="11907" w:h="16840" w:code="9"/>
      <w:pgMar w:top="1304" w:right="1871" w:bottom="1531" w:left="1418" w:header="284" w:footer="284"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B23CD" w14:textId="77777777" w:rsidR="00F034C9" w:rsidRDefault="00F034C9" w:rsidP="00420DA8">
      <w:pPr>
        <w:spacing w:after="0" w:line="240" w:lineRule="auto"/>
      </w:pPr>
      <w:r>
        <w:separator/>
      </w:r>
    </w:p>
  </w:endnote>
  <w:endnote w:type="continuationSeparator" w:id="0">
    <w:p w14:paraId="12AACBFA" w14:textId="77777777" w:rsidR="00F034C9" w:rsidRDefault="00F034C9" w:rsidP="00420DA8">
      <w:pPr>
        <w:spacing w:after="0" w:line="240" w:lineRule="auto"/>
      </w:pPr>
      <w:r>
        <w:continuationSeparator/>
      </w:r>
    </w:p>
  </w:endnote>
  <w:endnote w:type="continuationNotice" w:id="1">
    <w:p w14:paraId="26A4F655" w14:textId="77777777" w:rsidR="00F034C9" w:rsidRDefault="00F034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OpenSymbol">
    <w:altName w:val="MS Gothic"/>
    <w:charset w:val="01"/>
    <w:family w:val="auto"/>
    <w:pitch w:val="variable"/>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774970973"/>
      <w:docPartObj>
        <w:docPartGallery w:val="Page Numbers (Bottom of Page)"/>
        <w:docPartUnique/>
      </w:docPartObj>
    </w:sdtPr>
    <w:sdtEndPr/>
    <w:sdtContent>
      <w:p w14:paraId="1579A7B8" w14:textId="77777777" w:rsidR="00396A36" w:rsidRPr="00D4016A" w:rsidRDefault="00396A36">
        <w:pPr>
          <w:pStyle w:val="Porat"/>
          <w:rPr>
            <w:sz w:val="20"/>
            <w:szCs w:val="20"/>
          </w:rPr>
        </w:pPr>
        <w:r w:rsidRPr="00D4016A">
          <w:rPr>
            <w:sz w:val="20"/>
            <w:szCs w:val="20"/>
          </w:rPr>
          <w:fldChar w:fldCharType="begin"/>
        </w:r>
        <w:r w:rsidRPr="00D4016A">
          <w:rPr>
            <w:sz w:val="20"/>
            <w:szCs w:val="20"/>
          </w:rPr>
          <w:instrText>PAGE   \* MERGEFORMAT</w:instrText>
        </w:r>
        <w:r w:rsidRPr="00D4016A">
          <w:rPr>
            <w:sz w:val="20"/>
            <w:szCs w:val="20"/>
          </w:rPr>
          <w:fldChar w:fldCharType="separate"/>
        </w:r>
        <w:r>
          <w:rPr>
            <w:noProof/>
            <w:sz w:val="20"/>
            <w:szCs w:val="20"/>
          </w:rPr>
          <w:t>2</w:t>
        </w:r>
        <w:r w:rsidRPr="00D4016A">
          <w:rPr>
            <w:sz w:val="20"/>
            <w:szCs w:val="20"/>
          </w:rPr>
          <w:fldChar w:fldCharType="end"/>
        </w:r>
      </w:p>
    </w:sdtContent>
  </w:sdt>
  <w:p w14:paraId="7724083F" w14:textId="77777777" w:rsidR="00396A36" w:rsidRDefault="00396A36" w:rsidP="00D4016A">
    <w:pPr>
      <w:pStyle w:val="Porat"/>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371803"/>
      <w:docPartObj>
        <w:docPartGallery w:val="Page Numbers (Bottom of Page)"/>
        <w:docPartUnique/>
      </w:docPartObj>
    </w:sdtPr>
    <w:sdtEndPr>
      <w:rPr>
        <w:sz w:val="20"/>
        <w:szCs w:val="20"/>
      </w:rPr>
    </w:sdtEndPr>
    <w:sdtContent>
      <w:p w14:paraId="608F22CC" w14:textId="77777777" w:rsidR="00396A36" w:rsidRPr="004F702D" w:rsidRDefault="00396A36">
        <w:pPr>
          <w:pStyle w:val="Porat"/>
          <w:rPr>
            <w:sz w:val="20"/>
            <w:szCs w:val="20"/>
          </w:rPr>
        </w:pPr>
        <w:r w:rsidRPr="004F702D">
          <w:rPr>
            <w:sz w:val="20"/>
            <w:szCs w:val="20"/>
          </w:rPr>
          <w:fldChar w:fldCharType="begin"/>
        </w:r>
        <w:r w:rsidRPr="004F702D">
          <w:rPr>
            <w:sz w:val="20"/>
            <w:szCs w:val="20"/>
          </w:rPr>
          <w:instrText>PAGE   \* MERGEFORMAT</w:instrText>
        </w:r>
        <w:r w:rsidRPr="004F702D">
          <w:rPr>
            <w:sz w:val="20"/>
            <w:szCs w:val="20"/>
          </w:rPr>
          <w:fldChar w:fldCharType="separate"/>
        </w:r>
        <w:r w:rsidR="00FC0E8A">
          <w:rPr>
            <w:noProof/>
            <w:sz w:val="20"/>
            <w:szCs w:val="20"/>
          </w:rPr>
          <w:t>4</w:t>
        </w:r>
        <w:r w:rsidRPr="004F702D">
          <w:rPr>
            <w:sz w:val="20"/>
            <w:szCs w:val="20"/>
          </w:rPr>
          <w:fldChar w:fldCharType="end"/>
        </w:r>
      </w:p>
    </w:sdtContent>
  </w:sdt>
  <w:p w14:paraId="6E36E03F" w14:textId="77777777" w:rsidR="00396A36" w:rsidRDefault="00396A36" w:rsidP="00420DA8">
    <w:pPr>
      <w:pStyle w:val="Porat"/>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E4B9B" w14:textId="77777777" w:rsidR="00F034C9" w:rsidRDefault="00F034C9" w:rsidP="00420DA8">
      <w:pPr>
        <w:spacing w:after="0" w:line="240" w:lineRule="auto"/>
      </w:pPr>
      <w:r>
        <w:separator/>
      </w:r>
    </w:p>
  </w:footnote>
  <w:footnote w:type="continuationSeparator" w:id="0">
    <w:p w14:paraId="66061A53" w14:textId="77777777" w:rsidR="00F034C9" w:rsidRDefault="00F034C9" w:rsidP="00420DA8">
      <w:pPr>
        <w:spacing w:after="0" w:line="240" w:lineRule="auto"/>
      </w:pPr>
      <w:r>
        <w:continuationSeparator/>
      </w:r>
    </w:p>
  </w:footnote>
  <w:footnote w:type="continuationNotice" w:id="1">
    <w:p w14:paraId="3A6DA052" w14:textId="77777777" w:rsidR="00F034C9" w:rsidRDefault="00F034C9">
      <w:pPr>
        <w:spacing w:after="0" w:line="240" w:lineRule="auto"/>
      </w:pPr>
    </w:p>
  </w:footnote>
  <w:footnote w:id="2">
    <w:p w14:paraId="0CBC157E" w14:textId="3F8DEC11" w:rsidR="00AE3185" w:rsidRPr="00873B2A" w:rsidRDefault="00AE3185">
      <w:pPr>
        <w:pStyle w:val="Puslapioinaostekstas"/>
        <w:rPr>
          <w:rFonts w:ascii="Times New Roman" w:hAnsi="Times New Roman" w:cs="Times New Roman"/>
        </w:rPr>
      </w:pPr>
      <w:r w:rsidRPr="00873B2A">
        <w:rPr>
          <w:rStyle w:val="Puslapioinaosnuoroda"/>
          <w:rFonts w:ascii="Times New Roman" w:hAnsi="Times New Roman" w:cs="Times New Roman"/>
        </w:rPr>
        <w:footnoteRef/>
      </w:r>
      <w:r w:rsidRPr="00873B2A">
        <w:rPr>
          <w:rFonts w:ascii="Times New Roman" w:hAnsi="Times New Roman" w:cs="Times New Roman"/>
        </w:rPr>
        <w:t xml:space="preserve"> </w:t>
      </w:r>
      <w:r w:rsidRPr="00873B2A">
        <w:rPr>
          <w:rFonts w:ascii="Times New Roman" w:hAnsi="Times New Roman" w:cs="Times New Roman"/>
          <w:lang w:eastAsia="en-GB"/>
        </w:rPr>
        <w:t>PASTABA. Trečiosios valstybės reiškia valstybes ne Europos Ekonominės Erdvės teritorijoje.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BEE4B" w14:textId="77777777" w:rsidR="00396A36" w:rsidRDefault="00396A36" w:rsidP="00BC3482">
    <w:pPr>
      <w:pStyle w:val="Antrats"/>
      <w:framePr w:wrap="around" w:vAnchor="text" w:hAnchor="margin" w:xAlign="center" w:y="1"/>
      <w:rPr>
        <w:rStyle w:val="Puslapionumeris"/>
      </w:rPr>
    </w:pPr>
  </w:p>
  <w:p w14:paraId="4E716EAA" w14:textId="77777777" w:rsidR="00396A36" w:rsidRDefault="00396A3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3A18B" w14:textId="77777777" w:rsidR="00396A36" w:rsidRDefault="00396A36">
    <w:pPr>
      <w:pStyle w:val="Antrats"/>
      <w:tabs>
        <w:tab w:val="clear" w:pos="4153"/>
        <w:tab w:val="clear" w:pos="8306"/>
      </w:tabs>
      <w:jc w:val="center"/>
      <w:rPr>
        <w:sz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28F5D" w14:textId="77777777" w:rsidR="00396A36" w:rsidRDefault="00396A36">
    <w:pPr>
      <w:pStyle w:val="Antrats"/>
      <w:tabs>
        <w:tab w:val="clear" w:pos="4153"/>
      </w:tabs>
      <w:jc w:val="cent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305B"/>
    <w:multiLevelType w:val="multilevel"/>
    <w:tmpl w:val="0004DF2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15:restartNumberingAfterBreak="0">
    <w:nsid w:val="026B001A"/>
    <w:multiLevelType w:val="multilevel"/>
    <w:tmpl w:val="0D6C3B0A"/>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2E37864"/>
    <w:multiLevelType w:val="multilevel"/>
    <w:tmpl w:val="F30A83C4"/>
    <w:lvl w:ilvl="0">
      <w:start w:val="1"/>
      <w:numFmt w:val="bullet"/>
      <w:lvlText w:val="-"/>
      <w:lvlJc w:val="left"/>
      <w:pPr>
        <w:ind w:left="720" w:hanging="360"/>
      </w:pPr>
      <w:rPr>
        <w:rFonts w:ascii="Calibri" w:hAnsi="Calibri" w:cs="Calibri" w:hint="default"/>
        <w:color w:val="00000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5506CA6"/>
    <w:multiLevelType w:val="hybridMultilevel"/>
    <w:tmpl w:val="E228DB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EF244A"/>
    <w:multiLevelType w:val="hybridMultilevel"/>
    <w:tmpl w:val="AA96A5DC"/>
    <w:lvl w:ilvl="0" w:tplc="67DA7E96">
      <w:start w:val="5"/>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85A0652"/>
    <w:multiLevelType w:val="multilevel"/>
    <w:tmpl w:val="C44E5E96"/>
    <w:lvl w:ilvl="0">
      <w:start w:val="1"/>
      <w:numFmt w:val="decimal"/>
      <w:lvlText w:val="%1."/>
      <w:lvlJc w:val="left"/>
      <w:pPr>
        <w:ind w:left="720" w:hanging="360"/>
      </w:pPr>
      <w:rPr>
        <w:b w:val="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6" w15:restartNumberingAfterBreak="0">
    <w:nsid w:val="0A700CFA"/>
    <w:multiLevelType w:val="multilevel"/>
    <w:tmpl w:val="D352AC3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B6019CA"/>
    <w:multiLevelType w:val="multilevel"/>
    <w:tmpl w:val="00F03DDE"/>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0E1D2288"/>
    <w:multiLevelType w:val="multilevel"/>
    <w:tmpl w:val="C3CE6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F022EC"/>
    <w:multiLevelType w:val="multilevel"/>
    <w:tmpl w:val="0B1EE216"/>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0" w15:restartNumberingAfterBreak="0">
    <w:nsid w:val="114D74C6"/>
    <w:multiLevelType w:val="hybridMultilevel"/>
    <w:tmpl w:val="9F6A4BD2"/>
    <w:lvl w:ilvl="0" w:tplc="67DA7E96">
      <w:start w:val="5"/>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5016E95"/>
    <w:multiLevelType w:val="hybridMultilevel"/>
    <w:tmpl w:val="1D024786"/>
    <w:lvl w:ilvl="0" w:tplc="87AA04F6">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55B77AD"/>
    <w:multiLevelType w:val="multilevel"/>
    <w:tmpl w:val="FAD08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800D92"/>
    <w:multiLevelType w:val="hybridMultilevel"/>
    <w:tmpl w:val="839A539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1B1F37A2"/>
    <w:multiLevelType w:val="hybridMultilevel"/>
    <w:tmpl w:val="E3BE81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0A514C0"/>
    <w:multiLevelType w:val="multilevel"/>
    <w:tmpl w:val="715C6C88"/>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6" w15:restartNumberingAfterBreak="0">
    <w:nsid w:val="26AE188F"/>
    <w:multiLevelType w:val="multilevel"/>
    <w:tmpl w:val="D9F07518"/>
    <w:lvl w:ilvl="0">
      <w:start w:val="1"/>
      <w:numFmt w:val="upperRoman"/>
      <w:lvlText w:val="%1."/>
      <w:lvlJc w:val="left"/>
      <w:pPr>
        <w:ind w:left="4406" w:hanging="720"/>
      </w:pPr>
      <w:rPr>
        <w:rFonts w:hint="default"/>
      </w:rPr>
    </w:lvl>
    <w:lvl w:ilvl="1">
      <w:start w:val="1"/>
      <w:numFmt w:val="decimal"/>
      <w:isLgl/>
      <w:lvlText w:val="%1.%2."/>
      <w:lvlJc w:val="left"/>
      <w:pPr>
        <w:ind w:left="1069" w:hanging="360"/>
      </w:pPr>
      <w:rPr>
        <w:rFonts w:hint="default"/>
        <w:b w:val="0"/>
        <w:color w:val="auto"/>
      </w:rPr>
    </w:lvl>
    <w:lvl w:ilvl="2">
      <w:start w:val="1"/>
      <w:numFmt w:val="decimal"/>
      <w:isLgl/>
      <w:lvlText w:val="%1.%2.%3."/>
      <w:lvlJc w:val="left"/>
      <w:pPr>
        <w:ind w:left="1571"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B5A5025"/>
    <w:multiLevelType w:val="hybridMultilevel"/>
    <w:tmpl w:val="AE882ADA"/>
    <w:lvl w:ilvl="0" w:tplc="E30A8694">
      <w:start w:val="1"/>
      <w:numFmt w:val="decimal"/>
      <w:lvlText w:val="3.%1."/>
      <w:lvlJc w:val="left"/>
      <w:pPr>
        <w:ind w:left="2781" w:hanging="360"/>
      </w:pPr>
      <w:rPr>
        <w:rFonts w:hint="default"/>
      </w:rPr>
    </w:lvl>
    <w:lvl w:ilvl="1" w:tplc="04270019" w:tentative="1">
      <w:start w:val="1"/>
      <w:numFmt w:val="lowerLetter"/>
      <w:lvlText w:val="%2."/>
      <w:lvlJc w:val="left"/>
      <w:pPr>
        <w:ind w:left="3501" w:hanging="360"/>
      </w:pPr>
    </w:lvl>
    <w:lvl w:ilvl="2" w:tplc="0427001B" w:tentative="1">
      <w:start w:val="1"/>
      <w:numFmt w:val="lowerRoman"/>
      <w:lvlText w:val="%3."/>
      <w:lvlJc w:val="right"/>
      <w:pPr>
        <w:ind w:left="4221" w:hanging="180"/>
      </w:pPr>
    </w:lvl>
    <w:lvl w:ilvl="3" w:tplc="0427000F" w:tentative="1">
      <w:start w:val="1"/>
      <w:numFmt w:val="decimal"/>
      <w:lvlText w:val="%4."/>
      <w:lvlJc w:val="left"/>
      <w:pPr>
        <w:ind w:left="4941" w:hanging="360"/>
      </w:pPr>
    </w:lvl>
    <w:lvl w:ilvl="4" w:tplc="04270019" w:tentative="1">
      <w:start w:val="1"/>
      <w:numFmt w:val="lowerLetter"/>
      <w:lvlText w:val="%5."/>
      <w:lvlJc w:val="left"/>
      <w:pPr>
        <w:ind w:left="5661" w:hanging="360"/>
      </w:pPr>
    </w:lvl>
    <w:lvl w:ilvl="5" w:tplc="0427001B" w:tentative="1">
      <w:start w:val="1"/>
      <w:numFmt w:val="lowerRoman"/>
      <w:lvlText w:val="%6."/>
      <w:lvlJc w:val="right"/>
      <w:pPr>
        <w:ind w:left="6381" w:hanging="180"/>
      </w:pPr>
    </w:lvl>
    <w:lvl w:ilvl="6" w:tplc="0427000F" w:tentative="1">
      <w:start w:val="1"/>
      <w:numFmt w:val="decimal"/>
      <w:lvlText w:val="%7."/>
      <w:lvlJc w:val="left"/>
      <w:pPr>
        <w:ind w:left="7101" w:hanging="360"/>
      </w:pPr>
    </w:lvl>
    <w:lvl w:ilvl="7" w:tplc="04270019" w:tentative="1">
      <w:start w:val="1"/>
      <w:numFmt w:val="lowerLetter"/>
      <w:lvlText w:val="%8."/>
      <w:lvlJc w:val="left"/>
      <w:pPr>
        <w:ind w:left="7821" w:hanging="360"/>
      </w:pPr>
    </w:lvl>
    <w:lvl w:ilvl="8" w:tplc="0427001B" w:tentative="1">
      <w:start w:val="1"/>
      <w:numFmt w:val="lowerRoman"/>
      <w:lvlText w:val="%9."/>
      <w:lvlJc w:val="right"/>
      <w:pPr>
        <w:ind w:left="8541" w:hanging="180"/>
      </w:pPr>
    </w:lvl>
  </w:abstractNum>
  <w:abstractNum w:abstractNumId="18" w15:restartNumberingAfterBreak="0">
    <w:nsid w:val="2F0F7C70"/>
    <w:multiLevelType w:val="multilevel"/>
    <w:tmpl w:val="52226186"/>
    <w:lvl w:ilvl="0">
      <w:start w:val="1"/>
      <w:numFmt w:val="bullet"/>
      <w:lvlText w:val="-"/>
      <w:lvlJc w:val="left"/>
      <w:pPr>
        <w:ind w:left="720" w:hanging="360"/>
      </w:pPr>
      <w:rPr>
        <w:rFonts w:ascii="OpenSymbol" w:hAnsi="OpenSymbol" w:cs="Open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30AA378D"/>
    <w:multiLevelType w:val="multilevel"/>
    <w:tmpl w:val="D9F07518"/>
    <w:lvl w:ilvl="0">
      <w:start w:val="1"/>
      <w:numFmt w:val="upperRoman"/>
      <w:lvlText w:val="%1."/>
      <w:lvlJc w:val="left"/>
      <w:pPr>
        <w:ind w:left="4406" w:hanging="720"/>
      </w:pPr>
      <w:rPr>
        <w:rFonts w:hint="default"/>
      </w:rPr>
    </w:lvl>
    <w:lvl w:ilvl="1">
      <w:start w:val="1"/>
      <w:numFmt w:val="decimal"/>
      <w:isLgl/>
      <w:lvlText w:val="%1.%2."/>
      <w:lvlJc w:val="left"/>
      <w:pPr>
        <w:ind w:left="1069" w:hanging="360"/>
      </w:pPr>
      <w:rPr>
        <w:rFonts w:hint="default"/>
        <w:b w:val="0"/>
        <w:color w:val="auto"/>
      </w:rPr>
    </w:lvl>
    <w:lvl w:ilvl="2">
      <w:start w:val="1"/>
      <w:numFmt w:val="decimal"/>
      <w:isLgl/>
      <w:lvlText w:val="%1.%2.%3."/>
      <w:lvlJc w:val="left"/>
      <w:pPr>
        <w:ind w:left="1571"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40A21FA"/>
    <w:multiLevelType w:val="multilevel"/>
    <w:tmpl w:val="64D8407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FC12B7"/>
    <w:multiLevelType w:val="multilevel"/>
    <w:tmpl w:val="6A1ABE7A"/>
    <w:lvl w:ilvl="0">
      <w:start w:val="1"/>
      <w:numFmt w:val="bullet"/>
      <w:lvlText w:val="-"/>
      <w:lvlJc w:val="left"/>
      <w:pPr>
        <w:tabs>
          <w:tab w:val="num" w:pos="0"/>
        </w:tabs>
        <w:ind w:left="720" w:hanging="360"/>
      </w:pPr>
      <w:rPr>
        <w:rFonts w:ascii="Times New Roman" w:hAnsi="Times New Roman" w:cs="Times New Roman"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A522E4B"/>
    <w:multiLevelType w:val="multilevel"/>
    <w:tmpl w:val="6702419A"/>
    <w:lvl w:ilvl="0">
      <w:start w:val="1"/>
      <w:numFmt w:val="decimal"/>
      <w:lvlText w:val="%1."/>
      <w:lvlJc w:val="left"/>
      <w:pPr>
        <w:ind w:left="1571" w:hanging="360"/>
      </w:pPr>
      <w:rPr>
        <w:b/>
      </w:rPr>
    </w:lvl>
    <w:lvl w:ilvl="1">
      <w:start w:val="1"/>
      <w:numFmt w:val="decimal"/>
      <w:isLgl/>
      <w:lvlText w:val="%1.%2."/>
      <w:lvlJc w:val="left"/>
      <w:pPr>
        <w:ind w:left="1616" w:hanging="405"/>
      </w:pPr>
      <w:rPr>
        <w:rFonts w:hint="default"/>
        <w:b w:val="0"/>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291" w:hanging="108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2651" w:hanging="1440"/>
      </w:pPr>
      <w:rPr>
        <w:rFonts w:hint="default"/>
      </w:rPr>
    </w:lvl>
  </w:abstractNum>
  <w:abstractNum w:abstractNumId="23" w15:restartNumberingAfterBreak="0">
    <w:nsid w:val="3B5A1A53"/>
    <w:multiLevelType w:val="multilevel"/>
    <w:tmpl w:val="9ADC7708"/>
    <w:lvl w:ilvl="0">
      <w:start w:val="1"/>
      <w:numFmt w:val="decimal"/>
      <w:lvlText w:val="%1."/>
      <w:lvlJc w:val="left"/>
      <w:pPr>
        <w:ind w:left="360" w:hanging="360"/>
      </w:pPr>
      <w:rPr>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C34690F"/>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2BE2663"/>
    <w:multiLevelType w:val="multilevel"/>
    <w:tmpl w:val="C38ED966"/>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26" w15:restartNumberingAfterBreak="0">
    <w:nsid w:val="45785974"/>
    <w:multiLevelType w:val="hybridMultilevel"/>
    <w:tmpl w:val="123ABC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5BE5C8C"/>
    <w:multiLevelType w:val="multilevel"/>
    <w:tmpl w:val="550C042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8" w15:restartNumberingAfterBreak="0">
    <w:nsid w:val="462F38BF"/>
    <w:multiLevelType w:val="hybridMultilevel"/>
    <w:tmpl w:val="515EE1F8"/>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9" w15:restartNumberingAfterBreak="0">
    <w:nsid w:val="4ACC4581"/>
    <w:multiLevelType w:val="hybridMultilevel"/>
    <w:tmpl w:val="4CD03534"/>
    <w:lvl w:ilvl="0" w:tplc="CB2846E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08A08EE"/>
    <w:multiLevelType w:val="multilevel"/>
    <w:tmpl w:val="C76AE97E"/>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3."/>
      <w:lvlJc w:val="left"/>
      <w:pPr>
        <w:ind w:left="2705" w:hanging="720"/>
      </w:pPr>
      <w:rPr>
        <w:rFonts w:ascii="Times New Roman" w:eastAsia="Calibri" w:hAnsi="Times New Roman" w:cs="Times New Roman"/>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10A443D"/>
    <w:multiLevelType w:val="multilevel"/>
    <w:tmpl w:val="9FAAB2C8"/>
    <w:lvl w:ilvl="0">
      <w:start w:val="3"/>
      <w:numFmt w:val="decimal"/>
      <w:lvlText w:val="%1."/>
      <w:lvlJc w:val="left"/>
      <w:pPr>
        <w:ind w:left="720"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1A56320"/>
    <w:multiLevelType w:val="hybridMultilevel"/>
    <w:tmpl w:val="59662EEE"/>
    <w:lvl w:ilvl="0" w:tplc="E056C8FE">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53570931"/>
    <w:multiLevelType w:val="multilevel"/>
    <w:tmpl w:val="0004DF2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4" w15:restartNumberingAfterBreak="0">
    <w:nsid w:val="57884735"/>
    <w:multiLevelType w:val="multilevel"/>
    <w:tmpl w:val="4D40E066"/>
    <w:lvl w:ilvl="0">
      <w:start w:val="1"/>
      <w:numFmt w:val="bullet"/>
      <w:lvlText w:val="-"/>
      <w:lvlJc w:val="left"/>
      <w:pPr>
        <w:ind w:left="720" w:hanging="360"/>
      </w:pPr>
      <w:rPr>
        <w:rFonts w:ascii="Arial" w:hAnsi="Arial" w:cs="Arial" w:hint="default"/>
        <w:b w:val="0"/>
        <w:bCs w:val="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57A36236"/>
    <w:multiLevelType w:val="hybridMultilevel"/>
    <w:tmpl w:val="12409822"/>
    <w:lvl w:ilvl="0" w:tplc="03867FC4">
      <w:start w:val="1"/>
      <w:numFmt w:val="decimal"/>
      <w:lvlText w:val="%1."/>
      <w:lvlJc w:val="left"/>
      <w:pPr>
        <w:ind w:left="1650" w:hanging="129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AFE0979"/>
    <w:multiLevelType w:val="multilevel"/>
    <w:tmpl w:val="FA8694AE"/>
    <w:lvl w:ilvl="0">
      <w:start w:val="1"/>
      <w:numFmt w:val="decimal"/>
      <w:lvlText w:val="%1."/>
      <w:lvlJc w:val="left"/>
      <w:pPr>
        <w:ind w:left="1650" w:hanging="129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7" w15:restartNumberingAfterBreak="0">
    <w:nsid w:val="60526B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B4665F"/>
    <w:multiLevelType w:val="multilevel"/>
    <w:tmpl w:val="F812784E"/>
    <w:lvl w:ilvl="0">
      <w:start w:val="1"/>
      <w:numFmt w:val="decimal"/>
      <w:lvlRestart w:val="0"/>
      <w:pStyle w:val="Antrat1"/>
      <w:lvlText w:val="%1."/>
      <w:lvlJc w:val="left"/>
      <w:pPr>
        <w:tabs>
          <w:tab w:val="num" w:pos="850"/>
        </w:tabs>
        <w:ind w:left="850" w:hanging="850"/>
      </w:pPr>
      <w:rPr>
        <w:rFonts w:ascii="Times New Roman" w:hAnsi="Times New Roman" w:cs="Times New Roman" w:hint="default"/>
        <w:b/>
        <w:color w:val="auto"/>
        <w:sz w:val="22"/>
        <w:szCs w:val="22"/>
      </w:rPr>
    </w:lvl>
    <w:lvl w:ilvl="1">
      <w:start w:val="1"/>
      <w:numFmt w:val="decimal"/>
      <w:pStyle w:val="Antrat2"/>
      <w:lvlText w:val="%1.%2"/>
      <w:lvlJc w:val="left"/>
      <w:pPr>
        <w:tabs>
          <w:tab w:val="num" w:pos="850"/>
        </w:tabs>
        <w:ind w:left="850" w:hanging="850"/>
      </w:pPr>
      <w:rPr>
        <w:rFonts w:ascii="Times New Roman" w:hAnsi="Times New Roman" w:cs="Times New Roman" w:hint="default"/>
      </w:rPr>
    </w:lvl>
    <w:lvl w:ilvl="2">
      <w:start w:val="1"/>
      <w:numFmt w:val="decimal"/>
      <w:pStyle w:val="Antrat3"/>
      <w:lvlText w:val="%1.%2.%3"/>
      <w:lvlJc w:val="left"/>
      <w:pPr>
        <w:tabs>
          <w:tab w:val="num" w:pos="850"/>
        </w:tabs>
        <w:ind w:left="850" w:hanging="850"/>
      </w:pPr>
      <w:rPr>
        <w:rFonts w:hint="default"/>
        <w:b w:val="0"/>
        <w:i w:val="0"/>
      </w:rPr>
    </w:lvl>
    <w:lvl w:ilvl="3">
      <w:start w:val="1"/>
      <w:numFmt w:val="decimal"/>
      <w:pStyle w:val="Antrat4"/>
      <w:lvlText w:val="%1.%2.%3.%4"/>
      <w:lvlJc w:val="left"/>
      <w:pPr>
        <w:tabs>
          <w:tab w:val="num" w:pos="850"/>
        </w:tabs>
        <w:ind w:left="850" w:hanging="850"/>
      </w:pPr>
      <w:rPr>
        <w:rFonts w:hint="default"/>
      </w:rPr>
    </w:lvl>
    <w:lvl w:ilvl="4">
      <w:start w:val="1"/>
      <w:numFmt w:val="lowerLetter"/>
      <w:pStyle w:val="Antrat5"/>
      <w:lvlText w:val="%5)"/>
      <w:lvlJc w:val="left"/>
      <w:pPr>
        <w:tabs>
          <w:tab w:val="num" w:pos="1417"/>
        </w:tabs>
        <w:ind w:left="1417" w:hanging="567"/>
      </w:pPr>
      <w:rPr>
        <w:rFonts w:hint="default"/>
      </w:rPr>
    </w:lvl>
    <w:lvl w:ilvl="5">
      <w:start w:val="1"/>
      <w:numFmt w:val="lowerRoman"/>
      <w:lvlRestart w:val="4"/>
      <w:pStyle w:val="Antrat6"/>
      <w:lvlText w:val="(%6)"/>
      <w:lvlJc w:val="left"/>
      <w:pPr>
        <w:tabs>
          <w:tab w:val="num" w:pos="1417"/>
        </w:tabs>
        <w:ind w:left="1417" w:hanging="567"/>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39" w15:restartNumberingAfterBreak="0">
    <w:nsid w:val="64445E1E"/>
    <w:multiLevelType w:val="hybridMultilevel"/>
    <w:tmpl w:val="CCAECA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4DF1D8B"/>
    <w:multiLevelType w:val="multilevel"/>
    <w:tmpl w:val="FE8CFC54"/>
    <w:lvl w:ilvl="0">
      <w:start w:val="1"/>
      <w:numFmt w:val="upperRoman"/>
      <w:lvlText w:val="%1."/>
      <w:lvlJc w:val="left"/>
      <w:pPr>
        <w:ind w:left="4406" w:hanging="720"/>
      </w:pPr>
      <w:rPr>
        <w:rFonts w:hint="default"/>
      </w:rPr>
    </w:lvl>
    <w:lvl w:ilvl="1">
      <w:start w:val="1"/>
      <w:numFmt w:val="decimal"/>
      <w:isLgl/>
      <w:lvlText w:val="%1.%2."/>
      <w:lvlJc w:val="left"/>
      <w:pPr>
        <w:ind w:left="1069" w:hanging="360"/>
      </w:pPr>
      <w:rPr>
        <w:rFonts w:hint="default"/>
        <w:b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9651D6A"/>
    <w:multiLevelType w:val="multilevel"/>
    <w:tmpl w:val="5152437E"/>
    <w:lvl w:ilvl="0">
      <w:start w:val="1"/>
      <w:numFmt w:val="decimal"/>
      <w:lvlText w:val="%1."/>
      <w:lvlJc w:val="left"/>
      <w:pPr>
        <w:tabs>
          <w:tab w:val="num" w:pos="0"/>
        </w:tabs>
        <w:ind w:left="360" w:hanging="360"/>
      </w:pPr>
    </w:lvl>
    <w:lvl w:ilvl="1">
      <w:start w:val="1"/>
      <w:numFmt w:val="decimal"/>
      <w:lvlText w:val="%1.%2."/>
      <w:lvlJc w:val="left"/>
      <w:pPr>
        <w:tabs>
          <w:tab w:val="num" w:pos="0"/>
        </w:tabs>
        <w:ind w:left="43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2" w15:restartNumberingAfterBreak="0">
    <w:nsid w:val="6AD712E9"/>
    <w:multiLevelType w:val="hybridMultilevel"/>
    <w:tmpl w:val="A0160BA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4FB12DF"/>
    <w:multiLevelType w:val="multilevel"/>
    <w:tmpl w:val="03764434"/>
    <w:lvl w:ilvl="0">
      <w:start w:val="1"/>
      <w:numFmt w:val="decimal"/>
      <w:lvlText w:val="%1."/>
      <w:lvlJc w:val="left"/>
      <w:pPr>
        <w:ind w:left="360" w:hanging="360"/>
      </w:pPr>
    </w:lvl>
    <w:lvl w:ilvl="1">
      <w:start w:val="1"/>
      <w:numFmt w:val="decimal"/>
      <w:pStyle w:val="NumreratStycke11"/>
      <w:lvlText w:val="%2."/>
      <w:lvlJc w:val="left"/>
      <w:pPr>
        <w:ind w:left="792" w:hanging="432"/>
      </w:pPr>
      <w:rPr>
        <w:rFonts w:ascii="Times New Roman" w:eastAsia="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AC663C8"/>
    <w:multiLevelType w:val="multilevel"/>
    <w:tmpl w:val="0B2298FC"/>
    <w:lvl w:ilvl="0">
      <w:start w:val="4"/>
      <w:numFmt w:val="decimal"/>
      <w:lvlText w:val="%1."/>
      <w:lvlJc w:val="left"/>
      <w:pPr>
        <w:ind w:left="360" w:hanging="360"/>
      </w:pPr>
      <w:rPr>
        <w:rFonts w:hint="default"/>
        <w:b/>
      </w:rPr>
    </w:lvl>
    <w:lvl w:ilvl="1">
      <w:start w:val="4"/>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45" w15:restartNumberingAfterBreak="0">
    <w:nsid w:val="7DC1257E"/>
    <w:multiLevelType w:val="hybridMultilevel"/>
    <w:tmpl w:val="403E146A"/>
    <w:lvl w:ilvl="0" w:tplc="5888E59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CD384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9077602">
    <w:abstractNumId w:val="12"/>
  </w:num>
  <w:num w:numId="2" w16cid:durableId="1819882528">
    <w:abstractNumId w:val="8"/>
  </w:num>
  <w:num w:numId="3" w16cid:durableId="200828490">
    <w:abstractNumId w:val="5"/>
  </w:num>
  <w:num w:numId="4" w16cid:durableId="1142192324">
    <w:abstractNumId w:val="29"/>
  </w:num>
  <w:num w:numId="5" w16cid:durableId="1739094131">
    <w:abstractNumId w:val="36"/>
  </w:num>
  <w:num w:numId="6" w16cid:durableId="1971860393">
    <w:abstractNumId w:val="24"/>
  </w:num>
  <w:num w:numId="7" w16cid:durableId="876308864">
    <w:abstractNumId w:val="46"/>
  </w:num>
  <w:num w:numId="8" w16cid:durableId="639265913">
    <w:abstractNumId w:val="3"/>
  </w:num>
  <w:num w:numId="9" w16cid:durableId="205066350">
    <w:abstractNumId w:val="27"/>
  </w:num>
  <w:num w:numId="10" w16cid:durableId="991757345">
    <w:abstractNumId w:val="10"/>
  </w:num>
  <w:num w:numId="11" w16cid:durableId="979572064">
    <w:abstractNumId w:val="40"/>
  </w:num>
  <w:num w:numId="12" w16cid:durableId="1782920065">
    <w:abstractNumId w:val="16"/>
  </w:num>
  <w:num w:numId="13" w16cid:durableId="175964340">
    <w:abstractNumId w:val="31"/>
  </w:num>
  <w:num w:numId="14" w16cid:durableId="85276925">
    <w:abstractNumId w:val="19"/>
  </w:num>
  <w:num w:numId="15" w16cid:durableId="72433220">
    <w:abstractNumId w:val="22"/>
  </w:num>
  <w:num w:numId="16" w16cid:durableId="1706828862">
    <w:abstractNumId w:val="32"/>
  </w:num>
  <w:num w:numId="17" w16cid:durableId="1186796979">
    <w:abstractNumId w:val="28"/>
  </w:num>
  <w:num w:numId="18" w16cid:durableId="523401016">
    <w:abstractNumId w:val="42"/>
  </w:num>
  <w:num w:numId="19" w16cid:durableId="833885600">
    <w:abstractNumId w:val="15"/>
  </w:num>
  <w:num w:numId="20" w16cid:durableId="1391349061">
    <w:abstractNumId w:val="33"/>
  </w:num>
  <w:num w:numId="21" w16cid:durableId="1068697469">
    <w:abstractNumId w:val="30"/>
  </w:num>
  <w:num w:numId="22" w16cid:durableId="151153016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5677400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40641733">
    <w:abstractNumId w:val="1"/>
  </w:num>
  <w:num w:numId="25" w16cid:durableId="999384579">
    <w:abstractNumId w:val="26"/>
  </w:num>
  <w:num w:numId="26" w16cid:durableId="2080051466">
    <w:abstractNumId w:val="6"/>
  </w:num>
  <w:num w:numId="27" w16cid:durableId="20733055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80845">
    <w:abstractNumId w:val="0"/>
  </w:num>
  <w:num w:numId="29" w16cid:durableId="1395159635">
    <w:abstractNumId w:val="23"/>
  </w:num>
  <w:num w:numId="30" w16cid:durableId="409693174">
    <w:abstractNumId w:val="45"/>
  </w:num>
  <w:num w:numId="31" w16cid:durableId="1855412051">
    <w:abstractNumId w:val="18"/>
  </w:num>
  <w:num w:numId="32" w16cid:durableId="505946973">
    <w:abstractNumId w:val="34"/>
  </w:num>
  <w:num w:numId="33" w16cid:durableId="14321210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79125821">
    <w:abstractNumId w:val="37"/>
  </w:num>
  <w:num w:numId="35" w16cid:durableId="1872953380">
    <w:abstractNumId w:val="17"/>
  </w:num>
  <w:num w:numId="36" w16cid:durableId="19014649">
    <w:abstractNumId w:val="35"/>
  </w:num>
  <w:num w:numId="37" w16cid:durableId="1344818981">
    <w:abstractNumId w:val="34"/>
  </w:num>
  <w:num w:numId="38" w16cid:durableId="230120946">
    <w:abstractNumId w:val="18"/>
  </w:num>
  <w:num w:numId="39" w16cid:durableId="2005863455">
    <w:abstractNumId w:val="2"/>
  </w:num>
  <w:num w:numId="40" w16cid:durableId="72162953">
    <w:abstractNumId w:val="13"/>
  </w:num>
  <w:num w:numId="41" w16cid:durableId="1558516933">
    <w:abstractNumId w:val="4"/>
  </w:num>
  <w:num w:numId="42" w16cid:durableId="1478033701">
    <w:abstractNumId w:val="14"/>
  </w:num>
  <w:num w:numId="43" w16cid:durableId="1293293473">
    <w:abstractNumId w:val="38"/>
  </w:num>
  <w:num w:numId="44" w16cid:durableId="676077469">
    <w:abstractNumId w:val="43"/>
  </w:num>
  <w:num w:numId="45" w16cid:durableId="1797213638">
    <w:abstractNumId w:val="7"/>
  </w:num>
  <w:num w:numId="46" w16cid:durableId="1972321326">
    <w:abstractNumId w:val="9"/>
  </w:num>
  <w:num w:numId="47" w16cid:durableId="432019853">
    <w:abstractNumId w:val="25"/>
  </w:num>
  <w:num w:numId="48" w16cid:durableId="1646929440">
    <w:abstractNumId w:val="44"/>
  </w:num>
  <w:num w:numId="49" w16cid:durableId="617296255">
    <w:abstractNumId w:val="20"/>
  </w:num>
  <w:num w:numId="50" w16cid:durableId="170436113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rawingGridVerticalSpacing w:val="163"/>
  <w:displayHorizontalDrawingGridEvery w:val="0"/>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S1NDc1NDUzNDEzMbFQ0lEKTi0uzszPAykwrwUATM+6aiwAAAA="/>
  </w:docVars>
  <w:rsids>
    <w:rsidRoot w:val="00A64782"/>
    <w:rsid w:val="00000EB9"/>
    <w:rsid w:val="00007235"/>
    <w:rsid w:val="000115D6"/>
    <w:rsid w:val="00011E91"/>
    <w:rsid w:val="000123E1"/>
    <w:rsid w:val="00016652"/>
    <w:rsid w:val="00016E3E"/>
    <w:rsid w:val="00030AE9"/>
    <w:rsid w:val="00031C37"/>
    <w:rsid w:val="000343E0"/>
    <w:rsid w:val="000351A4"/>
    <w:rsid w:val="000401BD"/>
    <w:rsid w:val="00043727"/>
    <w:rsid w:val="000449CE"/>
    <w:rsid w:val="00044AFD"/>
    <w:rsid w:val="00045DEE"/>
    <w:rsid w:val="000463B0"/>
    <w:rsid w:val="00052687"/>
    <w:rsid w:val="000612AD"/>
    <w:rsid w:val="00061576"/>
    <w:rsid w:val="000619B6"/>
    <w:rsid w:val="00065B67"/>
    <w:rsid w:val="00065BA1"/>
    <w:rsid w:val="00065C4C"/>
    <w:rsid w:val="00065D98"/>
    <w:rsid w:val="00082DA3"/>
    <w:rsid w:val="00082E49"/>
    <w:rsid w:val="000836C4"/>
    <w:rsid w:val="00085327"/>
    <w:rsid w:val="000904CE"/>
    <w:rsid w:val="00093C7C"/>
    <w:rsid w:val="000A3742"/>
    <w:rsid w:val="000A5901"/>
    <w:rsid w:val="000A7481"/>
    <w:rsid w:val="000A7963"/>
    <w:rsid w:val="000B242D"/>
    <w:rsid w:val="000C1742"/>
    <w:rsid w:val="000C3213"/>
    <w:rsid w:val="000C3481"/>
    <w:rsid w:val="000D2275"/>
    <w:rsid w:val="000D2FCF"/>
    <w:rsid w:val="000D358B"/>
    <w:rsid w:val="000D3F13"/>
    <w:rsid w:val="000D5990"/>
    <w:rsid w:val="000D610A"/>
    <w:rsid w:val="000D75B0"/>
    <w:rsid w:val="000E42DD"/>
    <w:rsid w:val="000F4C22"/>
    <w:rsid w:val="001006C8"/>
    <w:rsid w:val="001015F4"/>
    <w:rsid w:val="00102407"/>
    <w:rsid w:val="001053C6"/>
    <w:rsid w:val="00114CEB"/>
    <w:rsid w:val="00115B42"/>
    <w:rsid w:val="001171A3"/>
    <w:rsid w:val="00123DA5"/>
    <w:rsid w:val="00124B08"/>
    <w:rsid w:val="00131706"/>
    <w:rsid w:val="0013601D"/>
    <w:rsid w:val="00140EE2"/>
    <w:rsid w:val="00141B56"/>
    <w:rsid w:val="001428AD"/>
    <w:rsid w:val="00142B54"/>
    <w:rsid w:val="00145EAA"/>
    <w:rsid w:val="00151551"/>
    <w:rsid w:val="00161C00"/>
    <w:rsid w:val="001635F3"/>
    <w:rsid w:val="001677A8"/>
    <w:rsid w:val="00171AE8"/>
    <w:rsid w:val="00171CFB"/>
    <w:rsid w:val="001746E2"/>
    <w:rsid w:val="00175B7F"/>
    <w:rsid w:val="001763BC"/>
    <w:rsid w:val="001829EC"/>
    <w:rsid w:val="001835A6"/>
    <w:rsid w:val="0018397E"/>
    <w:rsid w:val="00193F7F"/>
    <w:rsid w:val="001A1259"/>
    <w:rsid w:val="001A2F7A"/>
    <w:rsid w:val="001A4320"/>
    <w:rsid w:val="001A5813"/>
    <w:rsid w:val="001B3422"/>
    <w:rsid w:val="001B38E7"/>
    <w:rsid w:val="001B3C34"/>
    <w:rsid w:val="001B4AA7"/>
    <w:rsid w:val="001B5422"/>
    <w:rsid w:val="001B7511"/>
    <w:rsid w:val="001C1CBD"/>
    <w:rsid w:val="001C55D7"/>
    <w:rsid w:val="001C60E9"/>
    <w:rsid w:val="001C7497"/>
    <w:rsid w:val="001D049B"/>
    <w:rsid w:val="001D0976"/>
    <w:rsid w:val="001D0EBE"/>
    <w:rsid w:val="001D2B47"/>
    <w:rsid w:val="001D6435"/>
    <w:rsid w:val="001E2745"/>
    <w:rsid w:val="001E5912"/>
    <w:rsid w:val="001F5554"/>
    <w:rsid w:val="002028CF"/>
    <w:rsid w:val="00204A34"/>
    <w:rsid w:val="00204D04"/>
    <w:rsid w:val="00206BFE"/>
    <w:rsid w:val="00210E6D"/>
    <w:rsid w:val="00212F92"/>
    <w:rsid w:val="00214256"/>
    <w:rsid w:val="00220174"/>
    <w:rsid w:val="002212DB"/>
    <w:rsid w:val="0022237F"/>
    <w:rsid w:val="00234431"/>
    <w:rsid w:val="00241985"/>
    <w:rsid w:val="00245D8F"/>
    <w:rsid w:val="00252575"/>
    <w:rsid w:val="002639CB"/>
    <w:rsid w:val="0026527B"/>
    <w:rsid w:val="00266EB0"/>
    <w:rsid w:val="002672F6"/>
    <w:rsid w:val="00270CDE"/>
    <w:rsid w:val="00274A4F"/>
    <w:rsid w:val="00275C2C"/>
    <w:rsid w:val="00281321"/>
    <w:rsid w:val="0029056F"/>
    <w:rsid w:val="00291F1B"/>
    <w:rsid w:val="00292AB0"/>
    <w:rsid w:val="00296446"/>
    <w:rsid w:val="002A0933"/>
    <w:rsid w:val="002A1BDF"/>
    <w:rsid w:val="002A6498"/>
    <w:rsid w:val="002B1812"/>
    <w:rsid w:val="002B3A54"/>
    <w:rsid w:val="002B6151"/>
    <w:rsid w:val="002C2F61"/>
    <w:rsid w:val="002C4510"/>
    <w:rsid w:val="002C4AC8"/>
    <w:rsid w:val="002D32AC"/>
    <w:rsid w:val="002D3F1B"/>
    <w:rsid w:val="002E18E0"/>
    <w:rsid w:val="002E322D"/>
    <w:rsid w:val="002E3DD8"/>
    <w:rsid w:val="002F262D"/>
    <w:rsid w:val="002F2BEA"/>
    <w:rsid w:val="002F5A76"/>
    <w:rsid w:val="002F6AEE"/>
    <w:rsid w:val="002F7345"/>
    <w:rsid w:val="002F7CC5"/>
    <w:rsid w:val="003055BC"/>
    <w:rsid w:val="003058F3"/>
    <w:rsid w:val="00306560"/>
    <w:rsid w:val="00306CFB"/>
    <w:rsid w:val="003072D5"/>
    <w:rsid w:val="00310F7F"/>
    <w:rsid w:val="00311CBA"/>
    <w:rsid w:val="00313A51"/>
    <w:rsid w:val="0031542E"/>
    <w:rsid w:val="00316254"/>
    <w:rsid w:val="00317D96"/>
    <w:rsid w:val="00320169"/>
    <w:rsid w:val="00320CDE"/>
    <w:rsid w:val="003236AB"/>
    <w:rsid w:val="00326011"/>
    <w:rsid w:val="00333D9F"/>
    <w:rsid w:val="0033696E"/>
    <w:rsid w:val="00341EDC"/>
    <w:rsid w:val="00344DC6"/>
    <w:rsid w:val="00351157"/>
    <w:rsid w:val="003512E8"/>
    <w:rsid w:val="0035556D"/>
    <w:rsid w:val="00356174"/>
    <w:rsid w:val="0036316E"/>
    <w:rsid w:val="003673EA"/>
    <w:rsid w:val="00367A56"/>
    <w:rsid w:val="00370BBA"/>
    <w:rsid w:val="00370F91"/>
    <w:rsid w:val="003726A1"/>
    <w:rsid w:val="0037475F"/>
    <w:rsid w:val="00377295"/>
    <w:rsid w:val="00377956"/>
    <w:rsid w:val="0038116F"/>
    <w:rsid w:val="00382D3D"/>
    <w:rsid w:val="003837DA"/>
    <w:rsid w:val="0038718F"/>
    <w:rsid w:val="00395383"/>
    <w:rsid w:val="00395FC6"/>
    <w:rsid w:val="00396A36"/>
    <w:rsid w:val="003A064F"/>
    <w:rsid w:val="003A1968"/>
    <w:rsid w:val="003A52A2"/>
    <w:rsid w:val="003A6B5B"/>
    <w:rsid w:val="003B026D"/>
    <w:rsid w:val="003B178F"/>
    <w:rsid w:val="003B340D"/>
    <w:rsid w:val="003B3B30"/>
    <w:rsid w:val="003B50EC"/>
    <w:rsid w:val="003B724C"/>
    <w:rsid w:val="003B7A58"/>
    <w:rsid w:val="003C055A"/>
    <w:rsid w:val="003C22B5"/>
    <w:rsid w:val="003C234F"/>
    <w:rsid w:val="003C31FD"/>
    <w:rsid w:val="003C72E9"/>
    <w:rsid w:val="003D2DFA"/>
    <w:rsid w:val="003D71B1"/>
    <w:rsid w:val="003E350C"/>
    <w:rsid w:val="003F44AE"/>
    <w:rsid w:val="0040355B"/>
    <w:rsid w:val="00413013"/>
    <w:rsid w:val="00417B3F"/>
    <w:rsid w:val="00420DA8"/>
    <w:rsid w:val="00421A31"/>
    <w:rsid w:val="00421EF9"/>
    <w:rsid w:val="00424FC9"/>
    <w:rsid w:val="0042773A"/>
    <w:rsid w:val="00432A8F"/>
    <w:rsid w:val="0043516B"/>
    <w:rsid w:val="00440747"/>
    <w:rsid w:val="00441A9D"/>
    <w:rsid w:val="004422E2"/>
    <w:rsid w:val="00443313"/>
    <w:rsid w:val="00444A09"/>
    <w:rsid w:val="00454F7D"/>
    <w:rsid w:val="00455369"/>
    <w:rsid w:val="00462A4C"/>
    <w:rsid w:val="00463334"/>
    <w:rsid w:val="00463A5E"/>
    <w:rsid w:val="00463D2C"/>
    <w:rsid w:val="00464BE5"/>
    <w:rsid w:val="00465C8D"/>
    <w:rsid w:val="00472328"/>
    <w:rsid w:val="0047711A"/>
    <w:rsid w:val="00483FF7"/>
    <w:rsid w:val="00487430"/>
    <w:rsid w:val="00487DA1"/>
    <w:rsid w:val="004931CD"/>
    <w:rsid w:val="00495419"/>
    <w:rsid w:val="00495E0E"/>
    <w:rsid w:val="004A014E"/>
    <w:rsid w:val="004A0F3C"/>
    <w:rsid w:val="004A23C8"/>
    <w:rsid w:val="004A2F6B"/>
    <w:rsid w:val="004A440E"/>
    <w:rsid w:val="004A65D0"/>
    <w:rsid w:val="004B1711"/>
    <w:rsid w:val="004C05B5"/>
    <w:rsid w:val="004C0B29"/>
    <w:rsid w:val="004C3076"/>
    <w:rsid w:val="004C374B"/>
    <w:rsid w:val="004C38D9"/>
    <w:rsid w:val="004D2347"/>
    <w:rsid w:val="004D43D4"/>
    <w:rsid w:val="004E3065"/>
    <w:rsid w:val="004E42F4"/>
    <w:rsid w:val="004E48DB"/>
    <w:rsid w:val="004E570F"/>
    <w:rsid w:val="004E66C5"/>
    <w:rsid w:val="004F1066"/>
    <w:rsid w:val="004F12B1"/>
    <w:rsid w:val="004F3C6E"/>
    <w:rsid w:val="004F702D"/>
    <w:rsid w:val="004F7A47"/>
    <w:rsid w:val="0050608C"/>
    <w:rsid w:val="00506094"/>
    <w:rsid w:val="00510610"/>
    <w:rsid w:val="005108D3"/>
    <w:rsid w:val="005123B3"/>
    <w:rsid w:val="005123FD"/>
    <w:rsid w:val="005134A9"/>
    <w:rsid w:val="005137F7"/>
    <w:rsid w:val="005240A5"/>
    <w:rsid w:val="00524DBA"/>
    <w:rsid w:val="0052564D"/>
    <w:rsid w:val="00525E34"/>
    <w:rsid w:val="0052636E"/>
    <w:rsid w:val="00532FCC"/>
    <w:rsid w:val="005331E9"/>
    <w:rsid w:val="00534BD8"/>
    <w:rsid w:val="005403AE"/>
    <w:rsid w:val="00540BA4"/>
    <w:rsid w:val="00543F0B"/>
    <w:rsid w:val="00545300"/>
    <w:rsid w:val="00545DA8"/>
    <w:rsid w:val="00547A54"/>
    <w:rsid w:val="00551102"/>
    <w:rsid w:val="00554836"/>
    <w:rsid w:val="005553D1"/>
    <w:rsid w:val="00556978"/>
    <w:rsid w:val="00561735"/>
    <w:rsid w:val="00561D75"/>
    <w:rsid w:val="005639FE"/>
    <w:rsid w:val="00563B3F"/>
    <w:rsid w:val="005675A2"/>
    <w:rsid w:val="00575CA5"/>
    <w:rsid w:val="0057701C"/>
    <w:rsid w:val="005818C2"/>
    <w:rsid w:val="00590FD3"/>
    <w:rsid w:val="005916A2"/>
    <w:rsid w:val="0059264E"/>
    <w:rsid w:val="00593B00"/>
    <w:rsid w:val="00593BBD"/>
    <w:rsid w:val="0059467D"/>
    <w:rsid w:val="005950FF"/>
    <w:rsid w:val="005A26B4"/>
    <w:rsid w:val="005A420F"/>
    <w:rsid w:val="005A52B4"/>
    <w:rsid w:val="005B3812"/>
    <w:rsid w:val="005B45F8"/>
    <w:rsid w:val="005B61AE"/>
    <w:rsid w:val="005B7032"/>
    <w:rsid w:val="005C15C8"/>
    <w:rsid w:val="005C1F29"/>
    <w:rsid w:val="005C2D81"/>
    <w:rsid w:val="005C6592"/>
    <w:rsid w:val="005C6FE5"/>
    <w:rsid w:val="005D217B"/>
    <w:rsid w:val="005D22C3"/>
    <w:rsid w:val="005D3B5F"/>
    <w:rsid w:val="005D54E4"/>
    <w:rsid w:val="005D56E4"/>
    <w:rsid w:val="005D6D45"/>
    <w:rsid w:val="005E0927"/>
    <w:rsid w:val="005E1E1B"/>
    <w:rsid w:val="005E2170"/>
    <w:rsid w:val="005E3154"/>
    <w:rsid w:val="005E344A"/>
    <w:rsid w:val="005E4A2F"/>
    <w:rsid w:val="005E55A9"/>
    <w:rsid w:val="005E7D8C"/>
    <w:rsid w:val="006036D3"/>
    <w:rsid w:val="00605DE9"/>
    <w:rsid w:val="00606AFA"/>
    <w:rsid w:val="00611D50"/>
    <w:rsid w:val="0061325D"/>
    <w:rsid w:val="006138E0"/>
    <w:rsid w:val="0061714D"/>
    <w:rsid w:val="0062164F"/>
    <w:rsid w:val="00621C32"/>
    <w:rsid w:val="00623080"/>
    <w:rsid w:val="0062396E"/>
    <w:rsid w:val="00626B0C"/>
    <w:rsid w:val="006308E6"/>
    <w:rsid w:val="00630F93"/>
    <w:rsid w:val="006344A0"/>
    <w:rsid w:val="00636A73"/>
    <w:rsid w:val="00636C39"/>
    <w:rsid w:val="0063710A"/>
    <w:rsid w:val="0064108F"/>
    <w:rsid w:val="00643991"/>
    <w:rsid w:val="006440C1"/>
    <w:rsid w:val="00645017"/>
    <w:rsid w:val="00646E83"/>
    <w:rsid w:val="006505D7"/>
    <w:rsid w:val="006527F1"/>
    <w:rsid w:val="00655955"/>
    <w:rsid w:val="006600C1"/>
    <w:rsid w:val="0066095A"/>
    <w:rsid w:val="00663A61"/>
    <w:rsid w:val="006719C9"/>
    <w:rsid w:val="006724EA"/>
    <w:rsid w:val="00676C97"/>
    <w:rsid w:val="00687D5E"/>
    <w:rsid w:val="00691EDB"/>
    <w:rsid w:val="00695387"/>
    <w:rsid w:val="00696CA7"/>
    <w:rsid w:val="006A1222"/>
    <w:rsid w:val="006A6D48"/>
    <w:rsid w:val="006B42E5"/>
    <w:rsid w:val="006B4C34"/>
    <w:rsid w:val="006B4F28"/>
    <w:rsid w:val="006C3D3D"/>
    <w:rsid w:val="006C6DAC"/>
    <w:rsid w:val="006D44F4"/>
    <w:rsid w:val="006D454B"/>
    <w:rsid w:val="006D51A7"/>
    <w:rsid w:val="006D52AB"/>
    <w:rsid w:val="006D65E9"/>
    <w:rsid w:val="006E0094"/>
    <w:rsid w:val="006E6A43"/>
    <w:rsid w:val="006E6D10"/>
    <w:rsid w:val="006E6EE5"/>
    <w:rsid w:val="006F7A30"/>
    <w:rsid w:val="0070152D"/>
    <w:rsid w:val="00706C02"/>
    <w:rsid w:val="00706CC9"/>
    <w:rsid w:val="00710D00"/>
    <w:rsid w:val="007131E6"/>
    <w:rsid w:val="00714074"/>
    <w:rsid w:val="007150C9"/>
    <w:rsid w:val="007168AF"/>
    <w:rsid w:val="00721CED"/>
    <w:rsid w:val="00725487"/>
    <w:rsid w:val="00725816"/>
    <w:rsid w:val="00726D6F"/>
    <w:rsid w:val="00730FD0"/>
    <w:rsid w:val="00742E93"/>
    <w:rsid w:val="0074604A"/>
    <w:rsid w:val="0075375F"/>
    <w:rsid w:val="00755906"/>
    <w:rsid w:val="00755C1E"/>
    <w:rsid w:val="00756A19"/>
    <w:rsid w:val="007607C5"/>
    <w:rsid w:val="007624AC"/>
    <w:rsid w:val="00767411"/>
    <w:rsid w:val="0076758F"/>
    <w:rsid w:val="00767F79"/>
    <w:rsid w:val="007708B3"/>
    <w:rsid w:val="0077102E"/>
    <w:rsid w:val="00771C29"/>
    <w:rsid w:val="00775871"/>
    <w:rsid w:val="0077798E"/>
    <w:rsid w:val="0078000F"/>
    <w:rsid w:val="00781585"/>
    <w:rsid w:val="007915E4"/>
    <w:rsid w:val="00792AFF"/>
    <w:rsid w:val="0079603E"/>
    <w:rsid w:val="0079757A"/>
    <w:rsid w:val="007A13FC"/>
    <w:rsid w:val="007A2B2C"/>
    <w:rsid w:val="007A358A"/>
    <w:rsid w:val="007A3D67"/>
    <w:rsid w:val="007A7164"/>
    <w:rsid w:val="007B1BA9"/>
    <w:rsid w:val="007B3D26"/>
    <w:rsid w:val="007B5598"/>
    <w:rsid w:val="007B56E3"/>
    <w:rsid w:val="007C1283"/>
    <w:rsid w:val="007C56A2"/>
    <w:rsid w:val="007C58F5"/>
    <w:rsid w:val="007C6E2A"/>
    <w:rsid w:val="007C7747"/>
    <w:rsid w:val="007D01F8"/>
    <w:rsid w:val="007D1782"/>
    <w:rsid w:val="007D74CB"/>
    <w:rsid w:val="007E0084"/>
    <w:rsid w:val="007E0E88"/>
    <w:rsid w:val="007E401C"/>
    <w:rsid w:val="007E4E0D"/>
    <w:rsid w:val="007E792A"/>
    <w:rsid w:val="007F42AF"/>
    <w:rsid w:val="007F453B"/>
    <w:rsid w:val="007F54D8"/>
    <w:rsid w:val="007F6890"/>
    <w:rsid w:val="007F7976"/>
    <w:rsid w:val="0080157F"/>
    <w:rsid w:val="00803685"/>
    <w:rsid w:val="0081323F"/>
    <w:rsid w:val="00813AD9"/>
    <w:rsid w:val="00814CCC"/>
    <w:rsid w:val="00834CA1"/>
    <w:rsid w:val="00837160"/>
    <w:rsid w:val="008430A9"/>
    <w:rsid w:val="008465EB"/>
    <w:rsid w:val="00846D19"/>
    <w:rsid w:val="00855FBF"/>
    <w:rsid w:val="00857ADD"/>
    <w:rsid w:val="00860086"/>
    <w:rsid w:val="00860614"/>
    <w:rsid w:val="00862367"/>
    <w:rsid w:val="00867907"/>
    <w:rsid w:val="00867C50"/>
    <w:rsid w:val="00872B21"/>
    <w:rsid w:val="00873B2A"/>
    <w:rsid w:val="008747B3"/>
    <w:rsid w:val="00874A59"/>
    <w:rsid w:val="00875BC2"/>
    <w:rsid w:val="008769F1"/>
    <w:rsid w:val="00880CE4"/>
    <w:rsid w:val="00895B7F"/>
    <w:rsid w:val="008A0D04"/>
    <w:rsid w:val="008A1F41"/>
    <w:rsid w:val="008A220F"/>
    <w:rsid w:val="008A53EC"/>
    <w:rsid w:val="008B4C46"/>
    <w:rsid w:val="008B7B84"/>
    <w:rsid w:val="008C33DE"/>
    <w:rsid w:val="008C7E7F"/>
    <w:rsid w:val="008D18AF"/>
    <w:rsid w:val="008D20CF"/>
    <w:rsid w:val="008D2635"/>
    <w:rsid w:val="008D266B"/>
    <w:rsid w:val="008D63AF"/>
    <w:rsid w:val="008D768F"/>
    <w:rsid w:val="008E167E"/>
    <w:rsid w:val="008E6E85"/>
    <w:rsid w:val="008F2717"/>
    <w:rsid w:val="008F3A6D"/>
    <w:rsid w:val="008F424D"/>
    <w:rsid w:val="00903DD6"/>
    <w:rsid w:val="00906F8F"/>
    <w:rsid w:val="00912E99"/>
    <w:rsid w:val="00915085"/>
    <w:rsid w:val="0092277B"/>
    <w:rsid w:val="009236BB"/>
    <w:rsid w:val="00930A04"/>
    <w:rsid w:val="00930D7A"/>
    <w:rsid w:val="00936665"/>
    <w:rsid w:val="009410FA"/>
    <w:rsid w:val="009421D6"/>
    <w:rsid w:val="00942EAB"/>
    <w:rsid w:val="009630B5"/>
    <w:rsid w:val="00963D77"/>
    <w:rsid w:val="0096549F"/>
    <w:rsid w:val="009665AA"/>
    <w:rsid w:val="009671EC"/>
    <w:rsid w:val="009673B5"/>
    <w:rsid w:val="00970280"/>
    <w:rsid w:val="00970A98"/>
    <w:rsid w:val="00970E8F"/>
    <w:rsid w:val="00974D8C"/>
    <w:rsid w:val="00975C62"/>
    <w:rsid w:val="00976CF5"/>
    <w:rsid w:val="00977A3F"/>
    <w:rsid w:val="00982168"/>
    <w:rsid w:val="00984984"/>
    <w:rsid w:val="009856CA"/>
    <w:rsid w:val="009867EC"/>
    <w:rsid w:val="0099669B"/>
    <w:rsid w:val="009A044E"/>
    <w:rsid w:val="009B1E58"/>
    <w:rsid w:val="009B487F"/>
    <w:rsid w:val="009B61DB"/>
    <w:rsid w:val="009C104D"/>
    <w:rsid w:val="009C24CD"/>
    <w:rsid w:val="009D09F6"/>
    <w:rsid w:val="009D2E37"/>
    <w:rsid w:val="009E27E4"/>
    <w:rsid w:val="009F03DA"/>
    <w:rsid w:val="009F1CC0"/>
    <w:rsid w:val="009F409D"/>
    <w:rsid w:val="00A00D92"/>
    <w:rsid w:val="00A02995"/>
    <w:rsid w:val="00A04534"/>
    <w:rsid w:val="00A108E9"/>
    <w:rsid w:val="00A11A5F"/>
    <w:rsid w:val="00A21AAD"/>
    <w:rsid w:val="00A22AD9"/>
    <w:rsid w:val="00A22F72"/>
    <w:rsid w:val="00A23791"/>
    <w:rsid w:val="00A246EA"/>
    <w:rsid w:val="00A27919"/>
    <w:rsid w:val="00A3077A"/>
    <w:rsid w:val="00A30A68"/>
    <w:rsid w:val="00A34949"/>
    <w:rsid w:val="00A37079"/>
    <w:rsid w:val="00A4121B"/>
    <w:rsid w:val="00A42A24"/>
    <w:rsid w:val="00A54E60"/>
    <w:rsid w:val="00A6140B"/>
    <w:rsid w:val="00A64782"/>
    <w:rsid w:val="00A663C3"/>
    <w:rsid w:val="00A71EF8"/>
    <w:rsid w:val="00A76817"/>
    <w:rsid w:val="00A76A62"/>
    <w:rsid w:val="00A80441"/>
    <w:rsid w:val="00A8443A"/>
    <w:rsid w:val="00A8577E"/>
    <w:rsid w:val="00A90334"/>
    <w:rsid w:val="00A93DC5"/>
    <w:rsid w:val="00AA0F76"/>
    <w:rsid w:val="00AA6443"/>
    <w:rsid w:val="00AA78AD"/>
    <w:rsid w:val="00AA7C47"/>
    <w:rsid w:val="00AA7FB2"/>
    <w:rsid w:val="00AB3AB9"/>
    <w:rsid w:val="00AB4A44"/>
    <w:rsid w:val="00AB4ED1"/>
    <w:rsid w:val="00AB5BD0"/>
    <w:rsid w:val="00AC41FA"/>
    <w:rsid w:val="00AD491E"/>
    <w:rsid w:val="00AD7300"/>
    <w:rsid w:val="00AD73B8"/>
    <w:rsid w:val="00AD7D4E"/>
    <w:rsid w:val="00AD7FD8"/>
    <w:rsid w:val="00AE3185"/>
    <w:rsid w:val="00AF0777"/>
    <w:rsid w:val="00AF3738"/>
    <w:rsid w:val="00AF54F5"/>
    <w:rsid w:val="00B03362"/>
    <w:rsid w:val="00B05C68"/>
    <w:rsid w:val="00B062C7"/>
    <w:rsid w:val="00B12FF9"/>
    <w:rsid w:val="00B13AA4"/>
    <w:rsid w:val="00B14466"/>
    <w:rsid w:val="00B2643D"/>
    <w:rsid w:val="00B2751C"/>
    <w:rsid w:val="00B30F47"/>
    <w:rsid w:val="00B3140C"/>
    <w:rsid w:val="00B32794"/>
    <w:rsid w:val="00B331BE"/>
    <w:rsid w:val="00B3357B"/>
    <w:rsid w:val="00B34B8E"/>
    <w:rsid w:val="00B40F10"/>
    <w:rsid w:val="00B4399D"/>
    <w:rsid w:val="00B45585"/>
    <w:rsid w:val="00B45894"/>
    <w:rsid w:val="00B47D8B"/>
    <w:rsid w:val="00B538F4"/>
    <w:rsid w:val="00B53A9E"/>
    <w:rsid w:val="00B5409E"/>
    <w:rsid w:val="00B544B6"/>
    <w:rsid w:val="00B5783B"/>
    <w:rsid w:val="00B62529"/>
    <w:rsid w:val="00B6352B"/>
    <w:rsid w:val="00B6397E"/>
    <w:rsid w:val="00B63AC4"/>
    <w:rsid w:val="00B650A7"/>
    <w:rsid w:val="00B72F47"/>
    <w:rsid w:val="00B75005"/>
    <w:rsid w:val="00B75C53"/>
    <w:rsid w:val="00B817B4"/>
    <w:rsid w:val="00B826E1"/>
    <w:rsid w:val="00B8270F"/>
    <w:rsid w:val="00B83B85"/>
    <w:rsid w:val="00B85568"/>
    <w:rsid w:val="00B85725"/>
    <w:rsid w:val="00B86E74"/>
    <w:rsid w:val="00B91633"/>
    <w:rsid w:val="00B94048"/>
    <w:rsid w:val="00B96DBF"/>
    <w:rsid w:val="00B97367"/>
    <w:rsid w:val="00BC228A"/>
    <w:rsid w:val="00BC2570"/>
    <w:rsid w:val="00BC2A1A"/>
    <w:rsid w:val="00BC3015"/>
    <w:rsid w:val="00BC3482"/>
    <w:rsid w:val="00BC5048"/>
    <w:rsid w:val="00BD0E0A"/>
    <w:rsid w:val="00BD47AB"/>
    <w:rsid w:val="00BD6C1E"/>
    <w:rsid w:val="00BE050C"/>
    <w:rsid w:val="00BE46D0"/>
    <w:rsid w:val="00BE4F6B"/>
    <w:rsid w:val="00BE688B"/>
    <w:rsid w:val="00BE7533"/>
    <w:rsid w:val="00BF044E"/>
    <w:rsid w:val="00BF0FC2"/>
    <w:rsid w:val="00BF3BBA"/>
    <w:rsid w:val="00BF4147"/>
    <w:rsid w:val="00C0561C"/>
    <w:rsid w:val="00C05C2B"/>
    <w:rsid w:val="00C061B1"/>
    <w:rsid w:val="00C06A08"/>
    <w:rsid w:val="00C1005D"/>
    <w:rsid w:val="00C11040"/>
    <w:rsid w:val="00C16FBC"/>
    <w:rsid w:val="00C1743C"/>
    <w:rsid w:val="00C2153E"/>
    <w:rsid w:val="00C22110"/>
    <w:rsid w:val="00C23667"/>
    <w:rsid w:val="00C2602C"/>
    <w:rsid w:val="00C30691"/>
    <w:rsid w:val="00C327E2"/>
    <w:rsid w:val="00C34D56"/>
    <w:rsid w:val="00C37D23"/>
    <w:rsid w:val="00C41480"/>
    <w:rsid w:val="00C416F3"/>
    <w:rsid w:val="00C42A97"/>
    <w:rsid w:val="00C44FF5"/>
    <w:rsid w:val="00C46D7D"/>
    <w:rsid w:val="00C6003D"/>
    <w:rsid w:val="00C60C1A"/>
    <w:rsid w:val="00C61D11"/>
    <w:rsid w:val="00C63483"/>
    <w:rsid w:val="00C65489"/>
    <w:rsid w:val="00C66FFF"/>
    <w:rsid w:val="00C70779"/>
    <w:rsid w:val="00C70897"/>
    <w:rsid w:val="00C71D44"/>
    <w:rsid w:val="00C730D2"/>
    <w:rsid w:val="00C75928"/>
    <w:rsid w:val="00C76EED"/>
    <w:rsid w:val="00C82A45"/>
    <w:rsid w:val="00C82F1C"/>
    <w:rsid w:val="00C831A0"/>
    <w:rsid w:val="00C846AA"/>
    <w:rsid w:val="00C850AE"/>
    <w:rsid w:val="00C9091D"/>
    <w:rsid w:val="00C92E99"/>
    <w:rsid w:val="00C95226"/>
    <w:rsid w:val="00CA0C2F"/>
    <w:rsid w:val="00CA0FE4"/>
    <w:rsid w:val="00CA674C"/>
    <w:rsid w:val="00CA6E59"/>
    <w:rsid w:val="00CA7DD8"/>
    <w:rsid w:val="00CB2EB0"/>
    <w:rsid w:val="00CB30EF"/>
    <w:rsid w:val="00CB39BA"/>
    <w:rsid w:val="00CC0943"/>
    <w:rsid w:val="00CC4114"/>
    <w:rsid w:val="00CC716C"/>
    <w:rsid w:val="00CD2EB2"/>
    <w:rsid w:val="00CD407C"/>
    <w:rsid w:val="00CD7DD9"/>
    <w:rsid w:val="00CE0DC5"/>
    <w:rsid w:val="00CE1860"/>
    <w:rsid w:val="00CE6800"/>
    <w:rsid w:val="00CF117F"/>
    <w:rsid w:val="00CF20DF"/>
    <w:rsid w:val="00CF384D"/>
    <w:rsid w:val="00CF393D"/>
    <w:rsid w:val="00CF6F12"/>
    <w:rsid w:val="00CF76FB"/>
    <w:rsid w:val="00D04609"/>
    <w:rsid w:val="00D04EAC"/>
    <w:rsid w:val="00D11896"/>
    <w:rsid w:val="00D11E12"/>
    <w:rsid w:val="00D124C4"/>
    <w:rsid w:val="00D17D6E"/>
    <w:rsid w:val="00D2028F"/>
    <w:rsid w:val="00D22F45"/>
    <w:rsid w:val="00D238EF"/>
    <w:rsid w:val="00D26DEB"/>
    <w:rsid w:val="00D27FA4"/>
    <w:rsid w:val="00D30194"/>
    <w:rsid w:val="00D324CA"/>
    <w:rsid w:val="00D3306C"/>
    <w:rsid w:val="00D3578C"/>
    <w:rsid w:val="00D4016A"/>
    <w:rsid w:val="00D60E3C"/>
    <w:rsid w:val="00D634C8"/>
    <w:rsid w:val="00D66FC3"/>
    <w:rsid w:val="00D70AC6"/>
    <w:rsid w:val="00D72891"/>
    <w:rsid w:val="00D729DA"/>
    <w:rsid w:val="00D740EA"/>
    <w:rsid w:val="00D75451"/>
    <w:rsid w:val="00D81C71"/>
    <w:rsid w:val="00D83288"/>
    <w:rsid w:val="00D83C59"/>
    <w:rsid w:val="00D86F9B"/>
    <w:rsid w:val="00D907D5"/>
    <w:rsid w:val="00D90D89"/>
    <w:rsid w:val="00D944A8"/>
    <w:rsid w:val="00DA1EBA"/>
    <w:rsid w:val="00DA3F57"/>
    <w:rsid w:val="00DA586A"/>
    <w:rsid w:val="00DA64C4"/>
    <w:rsid w:val="00DB675A"/>
    <w:rsid w:val="00DC6337"/>
    <w:rsid w:val="00DC63AE"/>
    <w:rsid w:val="00DC70F8"/>
    <w:rsid w:val="00DD461F"/>
    <w:rsid w:val="00DE31FC"/>
    <w:rsid w:val="00DE600A"/>
    <w:rsid w:val="00DE6C26"/>
    <w:rsid w:val="00DE792F"/>
    <w:rsid w:val="00DF1912"/>
    <w:rsid w:val="00DF59BD"/>
    <w:rsid w:val="00DF7A1A"/>
    <w:rsid w:val="00E00D78"/>
    <w:rsid w:val="00E0453D"/>
    <w:rsid w:val="00E06673"/>
    <w:rsid w:val="00E079E3"/>
    <w:rsid w:val="00E13B8F"/>
    <w:rsid w:val="00E17925"/>
    <w:rsid w:val="00E20A55"/>
    <w:rsid w:val="00E20BB6"/>
    <w:rsid w:val="00E20F43"/>
    <w:rsid w:val="00E22283"/>
    <w:rsid w:val="00E3143D"/>
    <w:rsid w:val="00E33A42"/>
    <w:rsid w:val="00E35F30"/>
    <w:rsid w:val="00E3675B"/>
    <w:rsid w:val="00E42BE6"/>
    <w:rsid w:val="00E447E3"/>
    <w:rsid w:val="00E455C4"/>
    <w:rsid w:val="00E46C5C"/>
    <w:rsid w:val="00E5501E"/>
    <w:rsid w:val="00E55173"/>
    <w:rsid w:val="00E651E2"/>
    <w:rsid w:val="00E66C59"/>
    <w:rsid w:val="00E7348A"/>
    <w:rsid w:val="00E74990"/>
    <w:rsid w:val="00E74B4C"/>
    <w:rsid w:val="00E77471"/>
    <w:rsid w:val="00E80EE4"/>
    <w:rsid w:val="00E910C8"/>
    <w:rsid w:val="00E91D8D"/>
    <w:rsid w:val="00E95E3D"/>
    <w:rsid w:val="00E96CF0"/>
    <w:rsid w:val="00E97AFB"/>
    <w:rsid w:val="00EA07D6"/>
    <w:rsid w:val="00EA20C8"/>
    <w:rsid w:val="00EA5D8D"/>
    <w:rsid w:val="00EA5F5F"/>
    <w:rsid w:val="00EA5F93"/>
    <w:rsid w:val="00EA6087"/>
    <w:rsid w:val="00EA7E1B"/>
    <w:rsid w:val="00EB207D"/>
    <w:rsid w:val="00EB21C0"/>
    <w:rsid w:val="00EB57D1"/>
    <w:rsid w:val="00EB6B5D"/>
    <w:rsid w:val="00EC47CF"/>
    <w:rsid w:val="00EC707B"/>
    <w:rsid w:val="00EC7192"/>
    <w:rsid w:val="00EC748B"/>
    <w:rsid w:val="00ED319C"/>
    <w:rsid w:val="00EE34D6"/>
    <w:rsid w:val="00EE7A89"/>
    <w:rsid w:val="00EF20FF"/>
    <w:rsid w:val="00EF401E"/>
    <w:rsid w:val="00EF6E3F"/>
    <w:rsid w:val="00F00B05"/>
    <w:rsid w:val="00F034C9"/>
    <w:rsid w:val="00F111B0"/>
    <w:rsid w:val="00F119FE"/>
    <w:rsid w:val="00F22D95"/>
    <w:rsid w:val="00F262ED"/>
    <w:rsid w:val="00F27B1C"/>
    <w:rsid w:val="00F27EA4"/>
    <w:rsid w:val="00F32B4B"/>
    <w:rsid w:val="00F35A52"/>
    <w:rsid w:val="00F3670B"/>
    <w:rsid w:val="00F37E2C"/>
    <w:rsid w:val="00F40791"/>
    <w:rsid w:val="00F44479"/>
    <w:rsid w:val="00F44692"/>
    <w:rsid w:val="00F44974"/>
    <w:rsid w:val="00F50B1B"/>
    <w:rsid w:val="00F50D58"/>
    <w:rsid w:val="00F53CCF"/>
    <w:rsid w:val="00F57334"/>
    <w:rsid w:val="00F60F59"/>
    <w:rsid w:val="00F6176B"/>
    <w:rsid w:val="00F62D35"/>
    <w:rsid w:val="00F65D9F"/>
    <w:rsid w:val="00F65F14"/>
    <w:rsid w:val="00F660A5"/>
    <w:rsid w:val="00F662CE"/>
    <w:rsid w:val="00F66ECE"/>
    <w:rsid w:val="00F71211"/>
    <w:rsid w:val="00F7259B"/>
    <w:rsid w:val="00F7620E"/>
    <w:rsid w:val="00F76503"/>
    <w:rsid w:val="00F81566"/>
    <w:rsid w:val="00F90623"/>
    <w:rsid w:val="00F93EDE"/>
    <w:rsid w:val="00F9736E"/>
    <w:rsid w:val="00FA07F0"/>
    <w:rsid w:val="00FA0EAF"/>
    <w:rsid w:val="00FA3539"/>
    <w:rsid w:val="00FA5D0B"/>
    <w:rsid w:val="00FA71FF"/>
    <w:rsid w:val="00FB2BB8"/>
    <w:rsid w:val="00FB2F0E"/>
    <w:rsid w:val="00FC0E8A"/>
    <w:rsid w:val="00FC67A0"/>
    <w:rsid w:val="00FD5B26"/>
    <w:rsid w:val="00FE4BE8"/>
    <w:rsid w:val="00FE5EE8"/>
    <w:rsid w:val="00FF04EF"/>
    <w:rsid w:val="00FF0AF1"/>
    <w:rsid w:val="00FF3DEB"/>
    <w:rsid w:val="00FF6217"/>
  </w:rsids>
  <m:mathPr>
    <m:mathFont m:val="Cambria Math"/>
    <m:brkBin m:val="before"/>
    <m:brkBinSub m:val="--"/>
    <m:smallFrac m:val="0"/>
    <m:dispDef/>
    <m:lMargin m:val="0"/>
    <m:rMargin m:val="0"/>
    <m:defJc m:val="centerGroup"/>
    <m:wrapIndent m:val="1440"/>
    <m:intLim m:val="subSup"/>
    <m:naryLim m:val="undOvr"/>
  </m:mathPr>
  <w:themeFontLang w:val="lt-LT"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51A90"/>
  <w15:chartTrackingRefBased/>
  <w15:docId w15:val="{0FE680BA-3282-43BA-94FC-0067734E3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h1,A MAJOR/BOLD,Schedheading,Heading 1(Report Only),h1 chapter heading,Section Heading,H1,Attribute Heading 1,Roman 14 B Heading,Roman 14 B Heading1,Roman 14 B Heading2,Roman 14 B Heading11,new page/chapter,1st level,(Alt+1),Part,Level 1,2"/>
    <w:next w:val="prastojitrauka"/>
    <w:link w:val="Antrat1Diagrama"/>
    <w:uiPriority w:val="99"/>
    <w:qFormat/>
    <w:rsid w:val="001635F3"/>
    <w:pPr>
      <w:keepNext/>
      <w:numPr>
        <w:numId w:val="43"/>
      </w:numPr>
      <w:spacing w:before="240" w:after="60" w:line="264" w:lineRule="auto"/>
      <w:outlineLvl w:val="0"/>
    </w:pPr>
    <w:rPr>
      <w:rFonts w:ascii="Arial" w:eastAsia="Times New Roman" w:hAnsi="Arial" w:cs="Times New Roman"/>
      <w:b/>
      <w:caps/>
      <w:kern w:val="28"/>
      <w:szCs w:val="24"/>
      <w:lang w:val="sv-SE" w:eastAsia="sv-SE"/>
    </w:rPr>
  </w:style>
  <w:style w:type="paragraph" w:styleId="Antrat2">
    <w:name w:val="heading 2"/>
    <w:aliases w:val="Heading B,H2,h2,(Alt+2),Attribute Heading 2,L2,Level 2,Level Heading 2,H21,H22,H23,H211,H221,H24,H212,H222,H231,H2111,H2211,h2 (TOC),Chapter Title,hoofdstuk 1.1,headline,Level 2 Topic Heading,Overskrift 2a,h2 main heading,mxHeading2,PLS 2"/>
    <w:next w:val="prastojitrauka"/>
    <w:link w:val="Antrat2Diagrama"/>
    <w:uiPriority w:val="99"/>
    <w:qFormat/>
    <w:rsid w:val="001635F3"/>
    <w:pPr>
      <w:keepNext/>
      <w:numPr>
        <w:ilvl w:val="1"/>
        <w:numId w:val="43"/>
      </w:numPr>
      <w:spacing w:before="120" w:after="60" w:line="264" w:lineRule="auto"/>
      <w:jc w:val="both"/>
      <w:outlineLvl w:val="1"/>
    </w:pPr>
    <w:rPr>
      <w:rFonts w:ascii="Arial" w:eastAsia="Times New Roman" w:hAnsi="Arial" w:cs="Times New Roman"/>
      <w:b/>
      <w:szCs w:val="20"/>
      <w:lang w:val="sv-SE" w:eastAsia="sv-SE"/>
    </w:rPr>
  </w:style>
  <w:style w:type="paragraph" w:styleId="Antrat3">
    <w:name w:val="heading 3"/>
    <w:aliases w:val="H3,H31,h3,Table Attribute Heading,Heading C,(Alt+3),L3,h31,h32,h311,h33,h312,h34,h313,h35,h314,h36,h315,h37,h316,h38,h317,h39,h318,h310,h319,h3110,h320,h3111,h321,h331,h3121,h341,h3131,h351,h3141,h361,h3151,h371,h3161,h381,h3171,h391,h3181"/>
    <w:next w:val="prastojitrauka"/>
    <w:link w:val="Antrat3Diagrama"/>
    <w:uiPriority w:val="99"/>
    <w:qFormat/>
    <w:rsid w:val="001635F3"/>
    <w:pPr>
      <w:keepNext/>
      <w:numPr>
        <w:ilvl w:val="2"/>
        <w:numId w:val="43"/>
      </w:numPr>
      <w:spacing w:before="120" w:after="60" w:line="264" w:lineRule="auto"/>
      <w:jc w:val="both"/>
      <w:outlineLvl w:val="2"/>
    </w:pPr>
    <w:rPr>
      <w:rFonts w:ascii="Arial" w:eastAsia="Times New Roman" w:hAnsi="Arial" w:cs="Times New Roman"/>
      <w:i/>
      <w:szCs w:val="20"/>
      <w:lang w:val="sv-SE" w:eastAsia="sv-SE"/>
    </w:rPr>
  </w:style>
  <w:style w:type="paragraph" w:styleId="Antrat4">
    <w:name w:val="heading 4"/>
    <w:aliases w:val="h4,Second Level Heading HM,Subhead C,Heading Four,H4,Exhibit,Level 2 - a,Paragraph numbering,Heading 4 Alt+4,n,h4 sub sub heading,D Sub-Sub/Plain,Level 2 - (a),GPH Heading 4,Sub-Minor,dash,4,14,l4,141,h41,l41,41,142,h42,heading 4,l42,level4"/>
    <w:next w:val="prastojitrauka"/>
    <w:link w:val="Antrat4Diagrama"/>
    <w:uiPriority w:val="99"/>
    <w:qFormat/>
    <w:rsid w:val="001635F3"/>
    <w:pPr>
      <w:keepNext/>
      <w:numPr>
        <w:ilvl w:val="3"/>
        <w:numId w:val="43"/>
      </w:numPr>
      <w:spacing w:before="120" w:after="60" w:line="264" w:lineRule="auto"/>
      <w:jc w:val="both"/>
      <w:outlineLvl w:val="3"/>
    </w:pPr>
    <w:rPr>
      <w:rFonts w:ascii="Arial" w:eastAsia="Times New Roman" w:hAnsi="Arial" w:cs="Times New Roman"/>
      <w:szCs w:val="20"/>
      <w:u w:val="single"/>
      <w:lang w:val="sv-SE" w:eastAsia="sv-SE"/>
    </w:rPr>
  </w:style>
  <w:style w:type="paragraph" w:styleId="Antrat5">
    <w:name w:val="heading 5"/>
    <w:aliases w:val="Heading 5(unused),Level 3 - (i),Third Level Heading,h5,Response Type,Response Type1,Response Type2,Response Type3,Response Type4,Response Type5,Response Type6,Response Type7,Appendix A to X,Heading 5   Appendix A to X,H5,Subheading,l5,5,ds"/>
    <w:next w:val="prastojitrauka"/>
    <w:link w:val="Antrat5Diagrama"/>
    <w:qFormat/>
    <w:rsid w:val="001635F3"/>
    <w:pPr>
      <w:numPr>
        <w:ilvl w:val="4"/>
        <w:numId w:val="43"/>
      </w:numPr>
      <w:spacing w:after="240" w:line="288" w:lineRule="auto"/>
      <w:jc w:val="both"/>
      <w:outlineLvl w:val="4"/>
    </w:pPr>
    <w:rPr>
      <w:rFonts w:ascii="Times New Roman" w:eastAsia="Times New Roman" w:hAnsi="Times New Roman" w:cs="Times New Roman"/>
      <w:sz w:val="24"/>
      <w:szCs w:val="20"/>
      <w:lang w:val="sv-SE" w:eastAsia="sv-SE"/>
    </w:rPr>
  </w:style>
  <w:style w:type="paragraph" w:styleId="Antrat6">
    <w:name w:val="heading 6"/>
    <w:aliases w:val="Heading 6(unused),Legal Level 1.,L1 PIP,Heading 6  Appendix Y &amp; Z,Lev 6,H6 DO NOT USE,Bullet list,PA Appendix,H6,H61,PR14,bullet2,Blank 2,h6,H62,H63,H64,H65,H66,H67,H68,H69,H610,H611,H612,H613,H614,H615,H616,H617,H618,H619,H621,H631,H641"/>
    <w:basedOn w:val="Antrat5"/>
    <w:next w:val="prastojitrauka"/>
    <w:link w:val="Antrat6Diagrama"/>
    <w:qFormat/>
    <w:rsid w:val="001635F3"/>
    <w:pPr>
      <w:numPr>
        <w:ilvl w:val="5"/>
      </w:numPr>
      <w:outlineLvl w:val="5"/>
    </w:pPr>
    <w:rPr>
      <w:bCs/>
      <w:szCs w:val="22"/>
    </w:rPr>
  </w:style>
  <w:style w:type="paragraph" w:styleId="Antrat7">
    <w:name w:val="heading 7"/>
    <w:aliases w:val="Heading 7(unused),Legal Level 1.1.,L2 PIP,Lev 7,H7DO NOT USE,PA Appendix Major,Blank 3,Simple arabic numbers,h7,ITT t7,level1-noHeading,E1 Marginal,H7,Subpara 4,Heading 7 CFMU,L7,letter list,L1 Heading 7,cnc,Caption number (column-wide),8,7"/>
    <w:basedOn w:val="prastasis"/>
    <w:next w:val="prastasis"/>
    <w:link w:val="Antrat7Diagrama"/>
    <w:qFormat/>
    <w:rsid w:val="001635F3"/>
    <w:pPr>
      <w:numPr>
        <w:ilvl w:val="6"/>
        <w:numId w:val="43"/>
      </w:numPr>
      <w:spacing w:before="240"/>
      <w:outlineLvl w:val="6"/>
    </w:pPr>
    <w:rPr>
      <w:szCs w:val="24"/>
    </w:rPr>
  </w:style>
  <w:style w:type="paragraph" w:styleId="Antrat8">
    <w:name w:val="heading 8"/>
    <w:aliases w:val="Legal Level 1.1.1.,Lev 8,h8 DO NOT USE,PA Appendix Minor,Blank 4,ITT t8,level2(a),E2 Marginal,H8,Subpara 5,Vedlegg,Appendix Minor,Heading 8 (do not use),- Accura 1.1.1,Simple alpha numbers,h8,AppendixSubHead,Center Bold,Heading 8(unused)"/>
    <w:basedOn w:val="prastasis"/>
    <w:next w:val="prastasis"/>
    <w:link w:val="Antrat8Diagrama"/>
    <w:qFormat/>
    <w:rsid w:val="001635F3"/>
    <w:pPr>
      <w:numPr>
        <w:ilvl w:val="7"/>
        <w:numId w:val="43"/>
      </w:numPr>
      <w:spacing w:before="240"/>
      <w:outlineLvl w:val="7"/>
    </w:pPr>
    <w:rPr>
      <w:i/>
      <w:iCs/>
      <w:szCs w:val="24"/>
    </w:rPr>
  </w:style>
  <w:style w:type="paragraph" w:styleId="Antrat9">
    <w:name w:val="heading 9"/>
    <w:aliases w:val="Heading 9 (defunct),Legal Level 1.1.1.1.,Lev 9,h9 DO NOT USE,App Heading,Titre 10,App1,Blank 5,appendix,ITT t9,level3(i),E3 Marginal,H9,Subpara 6,Uvedl,Heading 9 (RFQ),Heading 9 (do not use),Section,9,h9,AppendixBodyHead,Heading 9a"/>
    <w:basedOn w:val="prastasis"/>
    <w:next w:val="prastasis"/>
    <w:link w:val="Antrat9Diagrama"/>
    <w:qFormat/>
    <w:rsid w:val="001635F3"/>
    <w:pPr>
      <w:numPr>
        <w:ilvl w:val="8"/>
        <w:numId w:val="43"/>
      </w:numPr>
      <w:spacing w:before="240"/>
      <w:outlineLvl w:val="8"/>
    </w:pPr>
    <w:rPr>
      <w:rFonts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semiHidden/>
    <w:unhideWhenUsed/>
    <w:rsid w:val="009B487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Antrats">
    <w:name w:val="header"/>
    <w:basedOn w:val="prastasis"/>
    <w:link w:val="AntratsDiagrama"/>
    <w:rsid w:val="006D44F4"/>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rsid w:val="006D44F4"/>
    <w:rPr>
      <w:rFonts w:ascii="Times New Roman" w:eastAsia="Times New Roman" w:hAnsi="Times New Roman" w:cs="Times New Roman"/>
      <w:sz w:val="24"/>
      <w:szCs w:val="24"/>
    </w:rPr>
  </w:style>
  <w:style w:type="paragraph" w:styleId="Porat">
    <w:name w:val="footer"/>
    <w:basedOn w:val="prastasis"/>
    <w:link w:val="PoratDiagrama"/>
    <w:uiPriority w:val="99"/>
    <w:rsid w:val="006D44F4"/>
    <w:pPr>
      <w:tabs>
        <w:tab w:val="right" w:pos="8306"/>
      </w:tabs>
      <w:spacing w:after="0" w:line="240" w:lineRule="auto"/>
      <w:jc w:val="right"/>
    </w:pPr>
    <w:rPr>
      <w:rFonts w:ascii="Times New Roman" w:eastAsia="Times New Roman" w:hAnsi="Times New Roman" w:cs="Times New Roman"/>
      <w:sz w:val="16"/>
      <w:szCs w:val="24"/>
    </w:rPr>
  </w:style>
  <w:style w:type="character" w:customStyle="1" w:styleId="PoratDiagrama">
    <w:name w:val="Poraštė Diagrama"/>
    <w:basedOn w:val="Numatytasispastraiposriftas"/>
    <w:link w:val="Porat"/>
    <w:uiPriority w:val="99"/>
    <w:rsid w:val="006D44F4"/>
    <w:rPr>
      <w:rFonts w:ascii="Times New Roman" w:eastAsia="Times New Roman" w:hAnsi="Times New Roman" w:cs="Times New Roman"/>
      <w:sz w:val="16"/>
      <w:szCs w:val="24"/>
    </w:rPr>
  </w:style>
  <w:style w:type="character" w:styleId="Puslapionumeris">
    <w:name w:val="page number"/>
    <w:basedOn w:val="Numatytasispastraiposriftas"/>
    <w:rsid w:val="006D44F4"/>
  </w:style>
  <w:style w:type="paragraph" w:styleId="Pagrindinistekstas">
    <w:name w:val="Body Text"/>
    <w:basedOn w:val="prastasis"/>
    <w:link w:val="PagrindinistekstasDiagrama"/>
    <w:rsid w:val="006D44F4"/>
    <w:pPr>
      <w:spacing w:after="0" w:line="240" w:lineRule="auto"/>
    </w:pPr>
    <w:rPr>
      <w:rFonts w:ascii="Times New Roman" w:eastAsia="Times New Roman" w:hAnsi="Times New Roman" w:cs="Times New Roman"/>
      <w:szCs w:val="20"/>
      <w:lang w:val="en-US"/>
    </w:rPr>
  </w:style>
  <w:style w:type="character" w:customStyle="1" w:styleId="PagrindinistekstasDiagrama">
    <w:name w:val="Pagrindinis tekstas Diagrama"/>
    <w:basedOn w:val="Numatytasispastraiposriftas"/>
    <w:link w:val="Pagrindinistekstas"/>
    <w:rsid w:val="006D44F4"/>
    <w:rPr>
      <w:rFonts w:ascii="Times New Roman" w:eastAsia="Times New Roman" w:hAnsi="Times New Roman" w:cs="Times New Roman"/>
      <w:szCs w:val="20"/>
      <w:lang w:val="en-US"/>
    </w:rPr>
  </w:style>
  <w:style w:type="paragraph" w:styleId="Pagrindiniotekstotrauka">
    <w:name w:val="Body Text Indent"/>
    <w:basedOn w:val="prastasis"/>
    <w:link w:val="PagrindiniotekstotraukaDiagrama"/>
    <w:rsid w:val="006D44F4"/>
    <w:pPr>
      <w:spacing w:after="0" w:line="240" w:lineRule="auto"/>
      <w:ind w:firstLine="357"/>
    </w:pPr>
    <w:rPr>
      <w:rFonts w:ascii="Times New Roman" w:eastAsia="Times New Roman" w:hAnsi="Times New Roman" w:cs="Times New Roman"/>
      <w:szCs w:val="20"/>
      <w:lang w:val="en-US"/>
    </w:rPr>
  </w:style>
  <w:style w:type="character" w:customStyle="1" w:styleId="PagrindiniotekstotraukaDiagrama">
    <w:name w:val="Pagrindinio teksto įtrauka Diagrama"/>
    <w:basedOn w:val="Numatytasispastraiposriftas"/>
    <w:link w:val="Pagrindiniotekstotrauka"/>
    <w:rsid w:val="006D44F4"/>
    <w:rPr>
      <w:rFonts w:ascii="Times New Roman" w:eastAsia="Times New Roman" w:hAnsi="Times New Roman" w:cs="Times New Roman"/>
      <w:szCs w:val="20"/>
      <w:lang w:val="en-US"/>
    </w:rPr>
  </w:style>
  <w:style w:type="paragraph" w:styleId="Pagrindiniotekstotrauka2">
    <w:name w:val="Body Text Indent 2"/>
    <w:basedOn w:val="prastasis"/>
    <w:link w:val="Pagrindiniotekstotrauka2Diagrama"/>
    <w:rsid w:val="006D44F4"/>
    <w:pPr>
      <w:spacing w:after="0" w:line="240" w:lineRule="auto"/>
      <w:ind w:firstLine="357"/>
      <w:jc w:val="both"/>
    </w:pPr>
    <w:rPr>
      <w:rFonts w:ascii="Times New Roman" w:eastAsia="Times New Roman" w:hAnsi="Times New Roman" w:cs="Times New Roman"/>
      <w:i/>
      <w:szCs w:val="20"/>
      <w:lang w:val="en-US"/>
    </w:rPr>
  </w:style>
  <w:style w:type="character" w:customStyle="1" w:styleId="Pagrindiniotekstotrauka2Diagrama">
    <w:name w:val="Pagrindinio teksto įtrauka 2 Diagrama"/>
    <w:basedOn w:val="Numatytasispastraiposriftas"/>
    <w:link w:val="Pagrindiniotekstotrauka2"/>
    <w:rsid w:val="006D44F4"/>
    <w:rPr>
      <w:rFonts w:ascii="Times New Roman" w:eastAsia="Times New Roman" w:hAnsi="Times New Roman" w:cs="Times New Roman"/>
      <w:i/>
      <w:szCs w:val="20"/>
      <w:lang w:val="en-US"/>
    </w:rPr>
  </w:style>
  <w:style w:type="paragraph" w:styleId="Pagrindiniotekstotrauka3">
    <w:name w:val="Body Text Indent 3"/>
    <w:basedOn w:val="prastasis"/>
    <w:link w:val="Pagrindiniotekstotrauka3Diagrama"/>
    <w:rsid w:val="006D44F4"/>
    <w:pPr>
      <w:spacing w:after="0" w:line="240" w:lineRule="auto"/>
      <w:ind w:firstLine="357"/>
      <w:jc w:val="both"/>
    </w:pPr>
    <w:rPr>
      <w:rFonts w:ascii="Times New Roman" w:eastAsia="Times New Roman" w:hAnsi="Times New Roman" w:cs="Times New Roman"/>
      <w:szCs w:val="20"/>
      <w:lang w:val="en-US"/>
    </w:rPr>
  </w:style>
  <w:style w:type="character" w:customStyle="1" w:styleId="Pagrindiniotekstotrauka3Diagrama">
    <w:name w:val="Pagrindinio teksto įtrauka 3 Diagrama"/>
    <w:basedOn w:val="Numatytasispastraiposriftas"/>
    <w:link w:val="Pagrindiniotekstotrauka3"/>
    <w:rsid w:val="006D44F4"/>
    <w:rPr>
      <w:rFonts w:ascii="Times New Roman" w:eastAsia="Times New Roman" w:hAnsi="Times New Roman" w:cs="Times New Roman"/>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99"/>
    <w:qFormat/>
    <w:rsid w:val="0061714D"/>
    <w:pPr>
      <w:ind w:left="720"/>
      <w:contextualSpacing/>
    </w:pPr>
    <w:rPr>
      <w:lang w:val="en-US"/>
    </w:rPr>
  </w:style>
  <w:style w:type="character" w:customStyle="1" w:styleId="FontStyle18">
    <w:name w:val="Font Style18"/>
    <w:basedOn w:val="Numatytasispastraiposriftas"/>
    <w:rsid w:val="0061714D"/>
    <w:rPr>
      <w:rFonts w:ascii="Times New Roman" w:hAnsi="Times New Roman" w:cs="Times New Roman"/>
      <w:b/>
      <w:bCs/>
      <w:sz w:val="16"/>
      <w:szCs w:val="16"/>
    </w:rPr>
  </w:style>
  <w:style w:type="paragraph" w:styleId="Debesliotekstas">
    <w:name w:val="Balloon Text"/>
    <w:basedOn w:val="prastasis"/>
    <w:link w:val="DebesliotekstasDiagrama"/>
    <w:uiPriority w:val="99"/>
    <w:semiHidden/>
    <w:unhideWhenUsed/>
    <w:rsid w:val="00420DA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20DA8"/>
    <w:rPr>
      <w:rFonts w:ascii="Segoe UI" w:hAnsi="Segoe UI" w:cs="Segoe UI"/>
      <w:sz w:val="18"/>
      <w:szCs w:val="18"/>
    </w:rPr>
  </w:style>
  <w:style w:type="paragraph" w:customStyle="1" w:styleId="Normal1">
    <w:name w:val="Normal1"/>
    <w:basedOn w:val="prastasis"/>
    <w:rsid w:val="00341EDC"/>
    <w:pPr>
      <w:widowControl w:val="0"/>
      <w:spacing w:after="0" w:line="240" w:lineRule="auto"/>
    </w:pPr>
    <w:rPr>
      <w:rFonts w:ascii="Times New Roman" w:eastAsia="Times New Roman" w:hAnsi="Times New Roman" w:cs="Times New Roman"/>
      <w:sz w:val="20"/>
      <w:szCs w:val="20"/>
      <w:lang w:val="en-US"/>
    </w:rPr>
  </w:style>
  <w:style w:type="character" w:styleId="Komentaronuoroda">
    <w:name w:val="annotation reference"/>
    <w:uiPriority w:val="99"/>
    <w:unhideWhenUsed/>
    <w:qFormat/>
    <w:rsid w:val="00341EDC"/>
    <w:rPr>
      <w:sz w:val="16"/>
      <w:szCs w:val="16"/>
    </w:rPr>
  </w:style>
  <w:style w:type="paragraph" w:styleId="Komentarotekstas">
    <w:name w:val="annotation text"/>
    <w:basedOn w:val="prastasis"/>
    <w:link w:val="KomentarotekstasDiagrama"/>
    <w:uiPriority w:val="99"/>
    <w:unhideWhenUsed/>
    <w:qFormat/>
    <w:rsid w:val="00341EDC"/>
    <w:pPr>
      <w:spacing w:after="0" w:line="240" w:lineRule="auto"/>
    </w:pPr>
    <w:rPr>
      <w:rFonts w:ascii="Calibri" w:eastAsia="Calibri" w:hAnsi="Calibri" w:cs="Times New Roman"/>
      <w:sz w:val="20"/>
      <w:szCs w:val="20"/>
    </w:rPr>
  </w:style>
  <w:style w:type="character" w:customStyle="1" w:styleId="KomentarotekstasDiagrama">
    <w:name w:val="Komentaro tekstas Diagrama"/>
    <w:basedOn w:val="Numatytasispastraiposriftas"/>
    <w:link w:val="Komentarotekstas"/>
    <w:uiPriority w:val="99"/>
    <w:rsid w:val="00341EDC"/>
    <w:rPr>
      <w:rFonts w:ascii="Calibri" w:eastAsia="Calibri" w:hAnsi="Calibri" w:cs="Times New Roman"/>
      <w:sz w:val="20"/>
      <w:szCs w:val="20"/>
    </w:rPr>
  </w:style>
  <w:style w:type="paragraph" w:styleId="Pavadinimas">
    <w:name w:val="Title"/>
    <w:basedOn w:val="prastasis"/>
    <w:link w:val="PavadinimasDiagrama"/>
    <w:qFormat/>
    <w:rsid w:val="003837DA"/>
    <w:pPr>
      <w:spacing w:after="0" w:line="240" w:lineRule="auto"/>
      <w:jc w:val="center"/>
    </w:pPr>
    <w:rPr>
      <w:rFonts w:ascii="Times New Roman" w:eastAsia="Times New Roman" w:hAnsi="Times New Roman" w:cs="Times New Roman"/>
      <w:b/>
      <w:szCs w:val="20"/>
    </w:rPr>
  </w:style>
  <w:style w:type="character" w:customStyle="1" w:styleId="PavadinimasDiagrama">
    <w:name w:val="Pavadinimas Diagrama"/>
    <w:basedOn w:val="Numatytasispastraiposriftas"/>
    <w:link w:val="Pavadinimas"/>
    <w:rsid w:val="003837DA"/>
    <w:rPr>
      <w:rFonts w:ascii="Times New Roman" w:eastAsia="Times New Roman" w:hAnsi="Times New Roman" w:cs="Times New Roman"/>
      <w:b/>
      <w:szCs w:val="20"/>
    </w:rPr>
  </w:style>
  <w:style w:type="character" w:customStyle="1" w:styleId="FontStyle26">
    <w:name w:val="Font Style26"/>
    <w:uiPriority w:val="99"/>
    <w:rsid w:val="00D3578C"/>
    <w:rPr>
      <w:rFonts w:ascii="Times New Roman" w:hAnsi="Times New Roman" w:cs="Times New Roman"/>
      <w:sz w:val="14"/>
      <w:szCs w:val="14"/>
    </w:rPr>
  </w:style>
  <w:style w:type="character" w:customStyle="1" w:styleId="FontStyle36">
    <w:name w:val="Font Style36"/>
    <w:uiPriority w:val="99"/>
    <w:rsid w:val="00D3578C"/>
    <w:rPr>
      <w:rFonts w:ascii="Times New Roman" w:hAnsi="Times New Roman" w:cs="Times New Roman"/>
      <w:sz w:val="14"/>
      <w:szCs w:val="14"/>
    </w:rPr>
  </w:style>
  <w:style w:type="paragraph" w:customStyle="1" w:styleId="Style5">
    <w:name w:val="Style5"/>
    <w:basedOn w:val="prastasis"/>
    <w:uiPriority w:val="99"/>
    <w:rsid w:val="00D3578C"/>
    <w:pPr>
      <w:widowControl w:val="0"/>
      <w:autoSpaceDE w:val="0"/>
      <w:autoSpaceDN w:val="0"/>
      <w:adjustRightInd w:val="0"/>
      <w:spacing w:after="0" w:line="193" w:lineRule="exact"/>
      <w:jc w:val="both"/>
    </w:pPr>
    <w:rPr>
      <w:rFonts w:ascii="Trebuchet MS" w:eastAsia="Times New Roman" w:hAnsi="Trebuchet MS" w:cs="Times New Roman"/>
      <w:sz w:val="24"/>
      <w:szCs w:val="24"/>
      <w:lang w:eastAsia="lt-LT"/>
    </w:rPr>
  </w:style>
  <w:style w:type="character" w:customStyle="1" w:styleId="FontStyle28">
    <w:name w:val="Font Style28"/>
    <w:uiPriority w:val="99"/>
    <w:rsid w:val="00D3578C"/>
    <w:rPr>
      <w:rFonts w:ascii="Times New Roman" w:hAnsi="Times New Roman" w:cs="Times New Roman"/>
      <w:i/>
      <w:iCs/>
      <w:sz w:val="14"/>
      <w:szCs w:val="14"/>
    </w:rPr>
  </w:style>
  <w:style w:type="character" w:styleId="Hipersaitas">
    <w:name w:val="Hyperlink"/>
    <w:rsid w:val="00CD2EB2"/>
    <w:rPr>
      <w:color w:val="0000FF"/>
      <w:u w:val="single"/>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99"/>
    <w:qFormat/>
    <w:locked/>
    <w:rsid w:val="00E20BB6"/>
    <w:rPr>
      <w:lang w:val="en-US"/>
    </w:rPr>
  </w:style>
  <w:style w:type="paragraph" w:styleId="Komentarotema">
    <w:name w:val="annotation subject"/>
    <w:basedOn w:val="Komentarotekstas"/>
    <w:next w:val="Komentarotekstas"/>
    <w:link w:val="KomentarotemaDiagrama"/>
    <w:uiPriority w:val="99"/>
    <w:semiHidden/>
    <w:unhideWhenUsed/>
    <w:rsid w:val="00E80EE4"/>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E80EE4"/>
    <w:rPr>
      <w:rFonts w:ascii="Calibri" w:eastAsia="Calibri" w:hAnsi="Calibri" w:cs="Times New Roman"/>
      <w:b/>
      <w:bCs/>
      <w:sz w:val="20"/>
      <w:szCs w:val="20"/>
    </w:rPr>
  </w:style>
  <w:style w:type="character" w:styleId="Neapdorotaspaminjimas">
    <w:name w:val="Unresolved Mention"/>
    <w:basedOn w:val="Numatytasispastraiposriftas"/>
    <w:uiPriority w:val="99"/>
    <w:semiHidden/>
    <w:unhideWhenUsed/>
    <w:rsid w:val="00031C37"/>
    <w:rPr>
      <w:color w:val="605E5C"/>
      <w:shd w:val="clear" w:color="auto" w:fill="E1DFDD"/>
    </w:rPr>
  </w:style>
  <w:style w:type="paragraph" w:styleId="Puslapioinaostekstas">
    <w:name w:val="footnote text"/>
    <w:basedOn w:val="prastasis"/>
    <w:link w:val="PuslapioinaostekstasDiagrama"/>
    <w:uiPriority w:val="99"/>
    <w:semiHidden/>
    <w:unhideWhenUsed/>
    <w:rsid w:val="00AE318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E3185"/>
    <w:rPr>
      <w:sz w:val="20"/>
      <w:szCs w:val="20"/>
    </w:rPr>
  </w:style>
  <w:style w:type="character" w:styleId="Puslapioinaosnuoroda">
    <w:name w:val="footnote reference"/>
    <w:basedOn w:val="Numatytasispastraiposriftas"/>
    <w:uiPriority w:val="99"/>
    <w:semiHidden/>
    <w:unhideWhenUsed/>
    <w:rsid w:val="00AE3185"/>
    <w:rPr>
      <w:vertAlign w:val="superscript"/>
    </w:rPr>
  </w:style>
  <w:style w:type="character" w:customStyle="1" w:styleId="1TEKSTAS">
    <w:name w:val="1TEKSTAS"/>
    <w:basedOn w:val="Numatytasispastraiposriftas"/>
    <w:uiPriority w:val="1"/>
    <w:rsid w:val="009630B5"/>
    <w:rPr>
      <w:rFonts w:ascii="Times New Roman" w:hAnsi="Times New Roman"/>
      <w:sz w:val="24"/>
      <w:bdr w:val="none" w:sz="0" w:space="0" w:color="auto"/>
    </w:rPr>
  </w:style>
  <w:style w:type="character" w:customStyle="1" w:styleId="Style2">
    <w:name w:val="Style2"/>
    <w:basedOn w:val="Numatytasispastraiposriftas"/>
    <w:uiPriority w:val="1"/>
    <w:rsid w:val="009630B5"/>
    <w:rPr>
      <w:rFonts w:ascii="Times New Roman" w:hAnsi="Times New Roman"/>
      <w:color w:val="000000" w:themeColor="text1"/>
      <w:sz w:val="24"/>
      <w:bdr w:val="none" w:sz="0" w:space="0" w:color="auto"/>
      <w:shd w:val="solid" w:color="FFFFFF" w:themeColor="background1" w:fill="auto"/>
    </w:rPr>
  </w:style>
  <w:style w:type="character" w:customStyle="1" w:styleId="InternetLink">
    <w:name w:val="Internet Link"/>
    <w:basedOn w:val="Numatytasispastraiposriftas"/>
    <w:rsid w:val="00065C4C"/>
    <w:rPr>
      <w:color w:val="0563C1"/>
      <w:u w:val="single"/>
    </w:rPr>
  </w:style>
  <w:style w:type="paragraph" w:styleId="Pataisymai">
    <w:name w:val="Revision"/>
    <w:hidden/>
    <w:uiPriority w:val="99"/>
    <w:semiHidden/>
    <w:rsid w:val="00A246EA"/>
    <w:pPr>
      <w:spacing w:after="0" w:line="240" w:lineRule="auto"/>
    </w:pPr>
  </w:style>
  <w:style w:type="character" w:customStyle="1" w:styleId="Antrat1Diagrama">
    <w:name w:val="Antraštė 1 Diagrama"/>
    <w:aliases w:val="h1 Diagrama,A MAJOR/BOLD Diagrama,Schedheading Diagrama,Heading 1(Report Only) Diagrama,h1 chapter heading Diagrama,Section Heading Diagrama,H1 Diagrama,Attribute Heading 1 Diagrama,Roman 14 B Heading Diagrama,1st level Diagrama"/>
    <w:basedOn w:val="Numatytasispastraiposriftas"/>
    <w:link w:val="Antrat1"/>
    <w:uiPriority w:val="99"/>
    <w:rsid w:val="001635F3"/>
    <w:rPr>
      <w:rFonts w:ascii="Arial" w:eastAsia="Times New Roman" w:hAnsi="Arial" w:cs="Times New Roman"/>
      <w:b/>
      <w:caps/>
      <w:kern w:val="28"/>
      <w:szCs w:val="24"/>
      <w:lang w:val="sv-SE" w:eastAsia="sv-SE"/>
    </w:rPr>
  </w:style>
  <w:style w:type="character" w:customStyle="1" w:styleId="Antrat2Diagrama">
    <w:name w:val="Antraštė 2 Diagrama"/>
    <w:aliases w:val="Heading B Diagrama,H2 Diagrama,h2 Diagrama,(Alt+2) Diagrama,Attribute Heading 2 Diagrama,L2 Diagrama,Level 2 Diagrama,Level Heading 2 Diagrama,H21 Diagrama,H22 Diagrama,H23 Diagrama,H211 Diagrama,H221 Diagrama,H24 Diagrama"/>
    <w:basedOn w:val="Numatytasispastraiposriftas"/>
    <w:link w:val="Antrat2"/>
    <w:uiPriority w:val="99"/>
    <w:rsid w:val="001635F3"/>
    <w:rPr>
      <w:rFonts w:ascii="Arial" w:eastAsia="Times New Roman" w:hAnsi="Arial" w:cs="Times New Roman"/>
      <w:b/>
      <w:szCs w:val="20"/>
      <w:lang w:val="sv-SE" w:eastAsia="sv-SE"/>
    </w:rPr>
  </w:style>
  <w:style w:type="character" w:customStyle="1" w:styleId="Antrat3Diagrama">
    <w:name w:val="Antraštė 3 Diagrama"/>
    <w:aliases w:val="H3 Diagrama,H31 Diagrama,h3 Diagrama,Table Attribute Heading Diagrama,Heading C Diagrama,(Alt+3) Diagrama,L3 Diagrama,h31 Diagrama,h32 Diagrama,h311 Diagrama,h33 Diagrama,h312 Diagrama,h34 Diagrama,h313 Diagrama,h35 Diagrama"/>
    <w:basedOn w:val="Numatytasispastraiposriftas"/>
    <w:link w:val="Antrat3"/>
    <w:uiPriority w:val="99"/>
    <w:rsid w:val="001635F3"/>
    <w:rPr>
      <w:rFonts w:ascii="Arial" w:eastAsia="Times New Roman" w:hAnsi="Arial" w:cs="Times New Roman"/>
      <w:i/>
      <w:szCs w:val="20"/>
      <w:lang w:val="sv-SE" w:eastAsia="sv-SE"/>
    </w:rPr>
  </w:style>
  <w:style w:type="character" w:customStyle="1" w:styleId="Antrat4Diagrama">
    <w:name w:val="Antraštė 4 Diagrama"/>
    <w:aliases w:val="h4 Diagrama,Second Level Heading HM Diagrama,Subhead C Diagrama,Heading Four Diagrama,H4 Diagrama,Exhibit Diagrama,Level 2 - a Diagrama,Paragraph numbering Diagrama,Heading 4 Alt+4 Diagrama,n Diagrama,h4 sub sub heading Diagrama"/>
    <w:basedOn w:val="Numatytasispastraiposriftas"/>
    <w:link w:val="Antrat4"/>
    <w:uiPriority w:val="99"/>
    <w:rsid w:val="001635F3"/>
    <w:rPr>
      <w:rFonts w:ascii="Arial" w:eastAsia="Times New Roman" w:hAnsi="Arial" w:cs="Times New Roman"/>
      <w:szCs w:val="20"/>
      <w:u w:val="single"/>
      <w:lang w:val="sv-SE" w:eastAsia="sv-SE"/>
    </w:rPr>
  </w:style>
  <w:style w:type="character" w:customStyle="1" w:styleId="Antrat5Diagrama">
    <w:name w:val="Antraštė 5 Diagrama"/>
    <w:aliases w:val="Heading 5(unused) Diagrama,Level 3 - (i) Diagrama,Third Level Heading Diagrama,h5 Diagrama,Response Type Diagrama,Response Type1 Diagrama,Response Type2 Diagrama,Response Type3 Diagrama,Response Type4 Diagrama,Response Type5 Diagrama"/>
    <w:basedOn w:val="Numatytasispastraiposriftas"/>
    <w:link w:val="Antrat5"/>
    <w:rsid w:val="001635F3"/>
    <w:rPr>
      <w:rFonts w:ascii="Times New Roman" w:eastAsia="Times New Roman" w:hAnsi="Times New Roman" w:cs="Times New Roman"/>
      <w:sz w:val="24"/>
      <w:szCs w:val="20"/>
      <w:lang w:val="sv-SE" w:eastAsia="sv-SE"/>
    </w:rPr>
  </w:style>
  <w:style w:type="character" w:customStyle="1" w:styleId="Antrat6Diagrama">
    <w:name w:val="Antraštė 6 Diagrama"/>
    <w:aliases w:val="Heading 6(unused) Diagrama,Legal Level 1. Diagrama,L1 PIP Diagrama,Heading 6  Appendix Y &amp; Z Diagrama,Lev 6 Diagrama,H6 DO NOT USE Diagrama,Bullet list Diagrama,PA Appendix Diagrama,H6 Diagrama,H61 Diagrama,PR14 Diagrama,h6 Diagrama"/>
    <w:basedOn w:val="Numatytasispastraiposriftas"/>
    <w:link w:val="Antrat6"/>
    <w:rsid w:val="001635F3"/>
    <w:rPr>
      <w:rFonts w:ascii="Times New Roman" w:eastAsia="Times New Roman" w:hAnsi="Times New Roman" w:cs="Times New Roman"/>
      <w:bCs/>
      <w:sz w:val="24"/>
      <w:lang w:val="sv-SE" w:eastAsia="sv-SE"/>
    </w:rPr>
  </w:style>
  <w:style w:type="character" w:customStyle="1" w:styleId="Antrat7Diagrama">
    <w:name w:val="Antraštė 7 Diagrama"/>
    <w:aliases w:val="Heading 7(unused) Diagrama,Legal Level 1.1. Diagrama,L2 PIP Diagrama,Lev 7 Diagrama,H7DO NOT USE Diagrama,PA Appendix Major Diagrama,Blank 3 Diagrama,Simple arabic numbers Diagrama,h7 Diagrama,ITT t7 Diagrama,E1 Marginal Diagrama"/>
    <w:basedOn w:val="Numatytasispastraiposriftas"/>
    <w:link w:val="Antrat7"/>
    <w:rsid w:val="001635F3"/>
    <w:rPr>
      <w:szCs w:val="24"/>
    </w:rPr>
  </w:style>
  <w:style w:type="character" w:customStyle="1" w:styleId="Antrat8Diagrama">
    <w:name w:val="Antraštė 8 Diagrama"/>
    <w:aliases w:val="Legal Level 1.1.1. Diagrama,Lev 8 Diagrama,h8 DO NOT USE Diagrama,PA Appendix Minor Diagrama,Blank 4 Diagrama,ITT t8 Diagrama,level2(a) Diagrama,E2 Marginal Diagrama,H8 Diagrama,Subpara 5 Diagrama,Vedlegg Diagrama,h8 Diagrama"/>
    <w:basedOn w:val="Numatytasispastraiposriftas"/>
    <w:link w:val="Antrat8"/>
    <w:rsid w:val="001635F3"/>
    <w:rPr>
      <w:i/>
      <w:iCs/>
      <w:szCs w:val="24"/>
    </w:rPr>
  </w:style>
  <w:style w:type="character" w:customStyle="1" w:styleId="Antrat9Diagrama">
    <w:name w:val="Antraštė 9 Diagrama"/>
    <w:aliases w:val="Heading 9 (defunct) Diagrama,Legal Level 1.1.1.1. Diagrama,Lev 9 Diagrama,h9 DO NOT USE Diagrama,App Heading Diagrama,Titre 10 Diagrama,App1 Diagrama,Blank 5 Diagrama,appendix Diagrama,ITT t9 Diagrama,level3(i) Diagrama,H9 Diagrama"/>
    <w:basedOn w:val="Numatytasispastraiposriftas"/>
    <w:link w:val="Antrat9"/>
    <w:rsid w:val="001635F3"/>
    <w:rPr>
      <w:rFonts w:cs="Arial"/>
    </w:rPr>
  </w:style>
  <w:style w:type="paragraph" w:styleId="prastojitrauka">
    <w:name w:val="Normal Indent"/>
    <w:rsid w:val="001635F3"/>
    <w:pPr>
      <w:tabs>
        <w:tab w:val="left" w:pos="851"/>
      </w:tabs>
      <w:spacing w:before="120" w:after="60" w:line="264" w:lineRule="auto"/>
      <w:ind w:left="851"/>
      <w:jc w:val="both"/>
    </w:pPr>
    <w:rPr>
      <w:rFonts w:ascii="Arial" w:eastAsia="Times New Roman" w:hAnsi="Arial" w:cs="Times New Roman"/>
      <w:szCs w:val="20"/>
      <w:lang w:val="sv-SE" w:eastAsia="sv-SE"/>
    </w:rPr>
  </w:style>
  <w:style w:type="paragraph" w:customStyle="1" w:styleId="NumreratStycke11">
    <w:name w:val="Numrerat Stycke 1.1"/>
    <w:basedOn w:val="Antrat2"/>
    <w:qFormat/>
    <w:rsid w:val="001635F3"/>
    <w:pPr>
      <w:keepNext w:val="0"/>
      <w:numPr>
        <w:numId w:val="44"/>
      </w:numPr>
      <w:outlineLvl w:val="9"/>
    </w:pPr>
    <w:rPr>
      <w:rFonts w:ascii="Times New Roman" w:hAnsi="Times New Roman"/>
      <w:b w:val="0"/>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07793">
      <w:bodyDiv w:val="1"/>
      <w:marLeft w:val="0"/>
      <w:marRight w:val="0"/>
      <w:marTop w:val="0"/>
      <w:marBottom w:val="0"/>
      <w:divBdr>
        <w:top w:val="none" w:sz="0" w:space="0" w:color="auto"/>
        <w:left w:val="none" w:sz="0" w:space="0" w:color="auto"/>
        <w:bottom w:val="none" w:sz="0" w:space="0" w:color="auto"/>
        <w:right w:val="none" w:sz="0" w:space="0" w:color="auto"/>
      </w:divBdr>
    </w:div>
    <w:div w:id="141044504">
      <w:bodyDiv w:val="1"/>
      <w:marLeft w:val="0"/>
      <w:marRight w:val="0"/>
      <w:marTop w:val="0"/>
      <w:marBottom w:val="0"/>
      <w:divBdr>
        <w:top w:val="none" w:sz="0" w:space="0" w:color="auto"/>
        <w:left w:val="none" w:sz="0" w:space="0" w:color="auto"/>
        <w:bottom w:val="none" w:sz="0" w:space="0" w:color="auto"/>
        <w:right w:val="none" w:sz="0" w:space="0" w:color="auto"/>
      </w:divBdr>
    </w:div>
    <w:div w:id="182404206">
      <w:bodyDiv w:val="1"/>
      <w:marLeft w:val="0"/>
      <w:marRight w:val="0"/>
      <w:marTop w:val="0"/>
      <w:marBottom w:val="0"/>
      <w:divBdr>
        <w:top w:val="none" w:sz="0" w:space="0" w:color="auto"/>
        <w:left w:val="none" w:sz="0" w:space="0" w:color="auto"/>
        <w:bottom w:val="none" w:sz="0" w:space="0" w:color="auto"/>
        <w:right w:val="none" w:sz="0" w:space="0" w:color="auto"/>
      </w:divBdr>
    </w:div>
    <w:div w:id="197357321">
      <w:bodyDiv w:val="1"/>
      <w:marLeft w:val="0"/>
      <w:marRight w:val="0"/>
      <w:marTop w:val="0"/>
      <w:marBottom w:val="0"/>
      <w:divBdr>
        <w:top w:val="none" w:sz="0" w:space="0" w:color="auto"/>
        <w:left w:val="none" w:sz="0" w:space="0" w:color="auto"/>
        <w:bottom w:val="none" w:sz="0" w:space="0" w:color="auto"/>
        <w:right w:val="none" w:sz="0" w:space="0" w:color="auto"/>
      </w:divBdr>
    </w:div>
    <w:div w:id="230309453">
      <w:bodyDiv w:val="1"/>
      <w:marLeft w:val="0"/>
      <w:marRight w:val="0"/>
      <w:marTop w:val="0"/>
      <w:marBottom w:val="0"/>
      <w:divBdr>
        <w:top w:val="none" w:sz="0" w:space="0" w:color="auto"/>
        <w:left w:val="none" w:sz="0" w:space="0" w:color="auto"/>
        <w:bottom w:val="none" w:sz="0" w:space="0" w:color="auto"/>
        <w:right w:val="none" w:sz="0" w:space="0" w:color="auto"/>
      </w:divBdr>
      <w:divsChild>
        <w:div w:id="147013797">
          <w:marLeft w:val="0"/>
          <w:marRight w:val="0"/>
          <w:marTop w:val="0"/>
          <w:marBottom w:val="0"/>
          <w:divBdr>
            <w:top w:val="none" w:sz="0" w:space="0" w:color="auto"/>
            <w:left w:val="none" w:sz="0" w:space="0" w:color="auto"/>
            <w:bottom w:val="none" w:sz="0" w:space="0" w:color="auto"/>
            <w:right w:val="none" w:sz="0" w:space="0" w:color="auto"/>
          </w:divBdr>
        </w:div>
      </w:divsChild>
    </w:div>
    <w:div w:id="325280024">
      <w:bodyDiv w:val="1"/>
      <w:marLeft w:val="0"/>
      <w:marRight w:val="0"/>
      <w:marTop w:val="0"/>
      <w:marBottom w:val="0"/>
      <w:divBdr>
        <w:top w:val="none" w:sz="0" w:space="0" w:color="auto"/>
        <w:left w:val="none" w:sz="0" w:space="0" w:color="auto"/>
        <w:bottom w:val="none" w:sz="0" w:space="0" w:color="auto"/>
        <w:right w:val="none" w:sz="0" w:space="0" w:color="auto"/>
      </w:divBdr>
      <w:divsChild>
        <w:div w:id="719406856">
          <w:marLeft w:val="0"/>
          <w:marRight w:val="0"/>
          <w:marTop w:val="0"/>
          <w:marBottom w:val="0"/>
          <w:divBdr>
            <w:top w:val="none" w:sz="0" w:space="0" w:color="auto"/>
            <w:left w:val="none" w:sz="0" w:space="0" w:color="auto"/>
            <w:bottom w:val="none" w:sz="0" w:space="0" w:color="auto"/>
            <w:right w:val="none" w:sz="0" w:space="0" w:color="auto"/>
          </w:divBdr>
        </w:div>
      </w:divsChild>
    </w:div>
    <w:div w:id="364015446">
      <w:bodyDiv w:val="1"/>
      <w:marLeft w:val="0"/>
      <w:marRight w:val="0"/>
      <w:marTop w:val="0"/>
      <w:marBottom w:val="0"/>
      <w:divBdr>
        <w:top w:val="none" w:sz="0" w:space="0" w:color="auto"/>
        <w:left w:val="none" w:sz="0" w:space="0" w:color="auto"/>
        <w:bottom w:val="none" w:sz="0" w:space="0" w:color="auto"/>
        <w:right w:val="none" w:sz="0" w:space="0" w:color="auto"/>
      </w:divBdr>
    </w:div>
    <w:div w:id="420762044">
      <w:bodyDiv w:val="1"/>
      <w:marLeft w:val="0"/>
      <w:marRight w:val="0"/>
      <w:marTop w:val="0"/>
      <w:marBottom w:val="0"/>
      <w:divBdr>
        <w:top w:val="none" w:sz="0" w:space="0" w:color="auto"/>
        <w:left w:val="none" w:sz="0" w:space="0" w:color="auto"/>
        <w:bottom w:val="none" w:sz="0" w:space="0" w:color="auto"/>
        <w:right w:val="none" w:sz="0" w:space="0" w:color="auto"/>
      </w:divBdr>
    </w:div>
    <w:div w:id="481388587">
      <w:bodyDiv w:val="1"/>
      <w:marLeft w:val="0"/>
      <w:marRight w:val="0"/>
      <w:marTop w:val="0"/>
      <w:marBottom w:val="0"/>
      <w:divBdr>
        <w:top w:val="none" w:sz="0" w:space="0" w:color="auto"/>
        <w:left w:val="none" w:sz="0" w:space="0" w:color="auto"/>
        <w:bottom w:val="none" w:sz="0" w:space="0" w:color="auto"/>
        <w:right w:val="none" w:sz="0" w:space="0" w:color="auto"/>
      </w:divBdr>
    </w:div>
    <w:div w:id="798037084">
      <w:bodyDiv w:val="1"/>
      <w:marLeft w:val="0"/>
      <w:marRight w:val="0"/>
      <w:marTop w:val="0"/>
      <w:marBottom w:val="0"/>
      <w:divBdr>
        <w:top w:val="none" w:sz="0" w:space="0" w:color="auto"/>
        <w:left w:val="none" w:sz="0" w:space="0" w:color="auto"/>
        <w:bottom w:val="none" w:sz="0" w:space="0" w:color="auto"/>
        <w:right w:val="none" w:sz="0" w:space="0" w:color="auto"/>
      </w:divBdr>
    </w:div>
    <w:div w:id="831410767">
      <w:bodyDiv w:val="1"/>
      <w:marLeft w:val="0"/>
      <w:marRight w:val="0"/>
      <w:marTop w:val="0"/>
      <w:marBottom w:val="0"/>
      <w:divBdr>
        <w:top w:val="none" w:sz="0" w:space="0" w:color="auto"/>
        <w:left w:val="none" w:sz="0" w:space="0" w:color="auto"/>
        <w:bottom w:val="none" w:sz="0" w:space="0" w:color="auto"/>
        <w:right w:val="none" w:sz="0" w:space="0" w:color="auto"/>
      </w:divBdr>
    </w:div>
    <w:div w:id="838547713">
      <w:bodyDiv w:val="1"/>
      <w:marLeft w:val="0"/>
      <w:marRight w:val="0"/>
      <w:marTop w:val="0"/>
      <w:marBottom w:val="0"/>
      <w:divBdr>
        <w:top w:val="none" w:sz="0" w:space="0" w:color="auto"/>
        <w:left w:val="none" w:sz="0" w:space="0" w:color="auto"/>
        <w:bottom w:val="none" w:sz="0" w:space="0" w:color="auto"/>
        <w:right w:val="none" w:sz="0" w:space="0" w:color="auto"/>
      </w:divBdr>
    </w:div>
    <w:div w:id="863789807">
      <w:bodyDiv w:val="1"/>
      <w:marLeft w:val="0"/>
      <w:marRight w:val="0"/>
      <w:marTop w:val="0"/>
      <w:marBottom w:val="0"/>
      <w:divBdr>
        <w:top w:val="none" w:sz="0" w:space="0" w:color="auto"/>
        <w:left w:val="none" w:sz="0" w:space="0" w:color="auto"/>
        <w:bottom w:val="none" w:sz="0" w:space="0" w:color="auto"/>
        <w:right w:val="none" w:sz="0" w:space="0" w:color="auto"/>
      </w:divBdr>
      <w:divsChild>
        <w:div w:id="1133476967">
          <w:marLeft w:val="0"/>
          <w:marRight w:val="0"/>
          <w:marTop w:val="0"/>
          <w:marBottom w:val="0"/>
          <w:divBdr>
            <w:top w:val="none" w:sz="0" w:space="0" w:color="auto"/>
            <w:left w:val="none" w:sz="0" w:space="0" w:color="auto"/>
            <w:bottom w:val="none" w:sz="0" w:space="0" w:color="auto"/>
            <w:right w:val="none" w:sz="0" w:space="0" w:color="auto"/>
          </w:divBdr>
        </w:div>
        <w:div w:id="957447325">
          <w:marLeft w:val="0"/>
          <w:marRight w:val="0"/>
          <w:marTop w:val="0"/>
          <w:marBottom w:val="0"/>
          <w:divBdr>
            <w:top w:val="none" w:sz="0" w:space="0" w:color="auto"/>
            <w:left w:val="none" w:sz="0" w:space="0" w:color="auto"/>
            <w:bottom w:val="none" w:sz="0" w:space="0" w:color="auto"/>
            <w:right w:val="none" w:sz="0" w:space="0" w:color="auto"/>
          </w:divBdr>
        </w:div>
      </w:divsChild>
    </w:div>
    <w:div w:id="890460916">
      <w:bodyDiv w:val="1"/>
      <w:marLeft w:val="0"/>
      <w:marRight w:val="0"/>
      <w:marTop w:val="0"/>
      <w:marBottom w:val="0"/>
      <w:divBdr>
        <w:top w:val="none" w:sz="0" w:space="0" w:color="auto"/>
        <w:left w:val="none" w:sz="0" w:space="0" w:color="auto"/>
        <w:bottom w:val="none" w:sz="0" w:space="0" w:color="auto"/>
        <w:right w:val="none" w:sz="0" w:space="0" w:color="auto"/>
      </w:divBdr>
    </w:div>
    <w:div w:id="894050233">
      <w:bodyDiv w:val="1"/>
      <w:marLeft w:val="0"/>
      <w:marRight w:val="0"/>
      <w:marTop w:val="0"/>
      <w:marBottom w:val="0"/>
      <w:divBdr>
        <w:top w:val="none" w:sz="0" w:space="0" w:color="auto"/>
        <w:left w:val="none" w:sz="0" w:space="0" w:color="auto"/>
        <w:bottom w:val="none" w:sz="0" w:space="0" w:color="auto"/>
        <w:right w:val="none" w:sz="0" w:space="0" w:color="auto"/>
      </w:divBdr>
    </w:div>
    <w:div w:id="947659345">
      <w:bodyDiv w:val="1"/>
      <w:marLeft w:val="0"/>
      <w:marRight w:val="0"/>
      <w:marTop w:val="0"/>
      <w:marBottom w:val="0"/>
      <w:divBdr>
        <w:top w:val="none" w:sz="0" w:space="0" w:color="auto"/>
        <w:left w:val="none" w:sz="0" w:space="0" w:color="auto"/>
        <w:bottom w:val="none" w:sz="0" w:space="0" w:color="auto"/>
        <w:right w:val="none" w:sz="0" w:space="0" w:color="auto"/>
      </w:divBdr>
      <w:divsChild>
        <w:div w:id="359547835">
          <w:marLeft w:val="0"/>
          <w:marRight w:val="0"/>
          <w:marTop w:val="0"/>
          <w:marBottom w:val="0"/>
          <w:divBdr>
            <w:top w:val="none" w:sz="0" w:space="0" w:color="auto"/>
            <w:left w:val="none" w:sz="0" w:space="0" w:color="auto"/>
            <w:bottom w:val="none" w:sz="0" w:space="0" w:color="auto"/>
            <w:right w:val="none" w:sz="0" w:space="0" w:color="auto"/>
          </w:divBdr>
        </w:div>
        <w:div w:id="35931506">
          <w:marLeft w:val="0"/>
          <w:marRight w:val="0"/>
          <w:marTop w:val="0"/>
          <w:marBottom w:val="0"/>
          <w:divBdr>
            <w:top w:val="none" w:sz="0" w:space="0" w:color="auto"/>
            <w:left w:val="none" w:sz="0" w:space="0" w:color="auto"/>
            <w:bottom w:val="none" w:sz="0" w:space="0" w:color="auto"/>
            <w:right w:val="none" w:sz="0" w:space="0" w:color="auto"/>
          </w:divBdr>
        </w:div>
      </w:divsChild>
    </w:div>
    <w:div w:id="985818181">
      <w:bodyDiv w:val="1"/>
      <w:marLeft w:val="0"/>
      <w:marRight w:val="0"/>
      <w:marTop w:val="0"/>
      <w:marBottom w:val="0"/>
      <w:divBdr>
        <w:top w:val="none" w:sz="0" w:space="0" w:color="auto"/>
        <w:left w:val="none" w:sz="0" w:space="0" w:color="auto"/>
        <w:bottom w:val="none" w:sz="0" w:space="0" w:color="auto"/>
        <w:right w:val="none" w:sz="0" w:space="0" w:color="auto"/>
      </w:divBdr>
    </w:div>
    <w:div w:id="992100444">
      <w:bodyDiv w:val="1"/>
      <w:marLeft w:val="0"/>
      <w:marRight w:val="0"/>
      <w:marTop w:val="0"/>
      <w:marBottom w:val="0"/>
      <w:divBdr>
        <w:top w:val="none" w:sz="0" w:space="0" w:color="auto"/>
        <w:left w:val="none" w:sz="0" w:space="0" w:color="auto"/>
        <w:bottom w:val="none" w:sz="0" w:space="0" w:color="auto"/>
        <w:right w:val="none" w:sz="0" w:space="0" w:color="auto"/>
      </w:divBdr>
    </w:div>
    <w:div w:id="1015036500">
      <w:bodyDiv w:val="1"/>
      <w:marLeft w:val="0"/>
      <w:marRight w:val="0"/>
      <w:marTop w:val="0"/>
      <w:marBottom w:val="0"/>
      <w:divBdr>
        <w:top w:val="none" w:sz="0" w:space="0" w:color="auto"/>
        <w:left w:val="none" w:sz="0" w:space="0" w:color="auto"/>
        <w:bottom w:val="none" w:sz="0" w:space="0" w:color="auto"/>
        <w:right w:val="none" w:sz="0" w:space="0" w:color="auto"/>
      </w:divBdr>
      <w:divsChild>
        <w:div w:id="652179436">
          <w:marLeft w:val="0"/>
          <w:marRight w:val="0"/>
          <w:marTop w:val="0"/>
          <w:marBottom w:val="0"/>
          <w:divBdr>
            <w:top w:val="none" w:sz="0" w:space="0" w:color="auto"/>
            <w:left w:val="none" w:sz="0" w:space="0" w:color="auto"/>
            <w:bottom w:val="none" w:sz="0" w:space="0" w:color="auto"/>
            <w:right w:val="none" w:sz="0" w:space="0" w:color="auto"/>
          </w:divBdr>
        </w:div>
      </w:divsChild>
    </w:div>
    <w:div w:id="1097213422">
      <w:bodyDiv w:val="1"/>
      <w:marLeft w:val="0"/>
      <w:marRight w:val="0"/>
      <w:marTop w:val="0"/>
      <w:marBottom w:val="0"/>
      <w:divBdr>
        <w:top w:val="none" w:sz="0" w:space="0" w:color="auto"/>
        <w:left w:val="none" w:sz="0" w:space="0" w:color="auto"/>
        <w:bottom w:val="none" w:sz="0" w:space="0" w:color="auto"/>
        <w:right w:val="none" w:sz="0" w:space="0" w:color="auto"/>
      </w:divBdr>
    </w:div>
    <w:div w:id="1338385829">
      <w:bodyDiv w:val="1"/>
      <w:marLeft w:val="0"/>
      <w:marRight w:val="0"/>
      <w:marTop w:val="0"/>
      <w:marBottom w:val="0"/>
      <w:divBdr>
        <w:top w:val="none" w:sz="0" w:space="0" w:color="auto"/>
        <w:left w:val="none" w:sz="0" w:space="0" w:color="auto"/>
        <w:bottom w:val="none" w:sz="0" w:space="0" w:color="auto"/>
        <w:right w:val="none" w:sz="0" w:space="0" w:color="auto"/>
      </w:divBdr>
    </w:div>
    <w:div w:id="1363477643">
      <w:bodyDiv w:val="1"/>
      <w:marLeft w:val="0"/>
      <w:marRight w:val="0"/>
      <w:marTop w:val="0"/>
      <w:marBottom w:val="0"/>
      <w:divBdr>
        <w:top w:val="none" w:sz="0" w:space="0" w:color="auto"/>
        <w:left w:val="none" w:sz="0" w:space="0" w:color="auto"/>
        <w:bottom w:val="none" w:sz="0" w:space="0" w:color="auto"/>
        <w:right w:val="none" w:sz="0" w:space="0" w:color="auto"/>
      </w:divBdr>
    </w:div>
    <w:div w:id="1364788817">
      <w:bodyDiv w:val="1"/>
      <w:marLeft w:val="0"/>
      <w:marRight w:val="0"/>
      <w:marTop w:val="0"/>
      <w:marBottom w:val="0"/>
      <w:divBdr>
        <w:top w:val="none" w:sz="0" w:space="0" w:color="auto"/>
        <w:left w:val="none" w:sz="0" w:space="0" w:color="auto"/>
        <w:bottom w:val="none" w:sz="0" w:space="0" w:color="auto"/>
        <w:right w:val="none" w:sz="0" w:space="0" w:color="auto"/>
      </w:divBdr>
    </w:div>
    <w:div w:id="1377586636">
      <w:bodyDiv w:val="1"/>
      <w:marLeft w:val="0"/>
      <w:marRight w:val="0"/>
      <w:marTop w:val="0"/>
      <w:marBottom w:val="0"/>
      <w:divBdr>
        <w:top w:val="none" w:sz="0" w:space="0" w:color="auto"/>
        <w:left w:val="none" w:sz="0" w:space="0" w:color="auto"/>
        <w:bottom w:val="none" w:sz="0" w:space="0" w:color="auto"/>
        <w:right w:val="none" w:sz="0" w:space="0" w:color="auto"/>
      </w:divBdr>
    </w:div>
    <w:div w:id="1393577671">
      <w:bodyDiv w:val="1"/>
      <w:marLeft w:val="0"/>
      <w:marRight w:val="0"/>
      <w:marTop w:val="0"/>
      <w:marBottom w:val="0"/>
      <w:divBdr>
        <w:top w:val="none" w:sz="0" w:space="0" w:color="auto"/>
        <w:left w:val="none" w:sz="0" w:space="0" w:color="auto"/>
        <w:bottom w:val="none" w:sz="0" w:space="0" w:color="auto"/>
        <w:right w:val="none" w:sz="0" w:space="0" w:color="auto"/>
      </w:divBdr>
    </w:div>
    <w:div w:id="1396004194">
      <w:bodyDiv w:val="1"/>
      <w:marLeft w:val="0"/>
      <w:marRight w:val="0"/>
      <w:marTop w:val="0"/>
      <w:marBottom w:val="0"/>
      <w:divBdr>
        <w:top w:val="none" w:sz="0" w:space="0" w:color="auto"/>
        <w:left w:val="none" w:sz="0" w:space="0" w:color="auto"/>
        <w:bottom w:val="none" w:sz="0" w:space="0" w:color="auto"/>
        <w:right w:val="none" w:sz="0" w:space="0" w:color="auto"/>
      </w:divBdr>
    </w:div>
    <w:div w:id="1622999549">
      <w:bodyDiv w:val="1"/>
      <w:marLeft w:val="0"/>
      <w:marRight w:val="0"/>
      <w:marTop w:val="0"/>
      <w:marBottom w:val="0"/>
      <w:divBdr>
        <w:top w:val="none" w:sz="0" w:space="0" w:color="auto"/>
        <w:left w:val="none" w:sz="0" w:space="0" w:color="auto"/>
        <w:bottom w:val="none" w:sz="0" w:space="0" w:color="auto"/>
        <w:right w:val="none" w:sz="0" w:space="0" w:color="auto"/>
      </w:divBdr>
      <w:divsChild>
        <w:div w:id="284773981">
          <w:marLeft w:val="0"/>
          <w:marRight w:val="0"/>
          <w:marTop w:val="0"/>
          <w:marBottom w:val="0"/>
          <w:divBdr>
            <w:top w:val="none" w:sz="0" w:space="0" w:color="auto"/>
            <w:left w:val="none" w:sz="0" w:space="0" w:color="auto"/>
            <w:bottom w:val="none" w:sz="0" w:space="0" w:color="auto"/>
            <w:right w:val="none" w:sz="0" w:space="0" w:color="auto"/>
          </w:divBdr>
        </w:div>
      </w:divsChild>
    </w:div>
    <w:div w:id="1650401412">
      <w:bodyDiv w:val="1"/>
      <w:marLeft w:val="0"/>
      <w:marRight w:val="0"/>
      <w:marTop w:val="0"/>
      <w:marBottom w:val="0"/>
      <w:divBdr>
        <w:top w:val="none" w:sz="0" w:space="0" w:color="auto"/>
        <w:left w:val="none" w:sz="0" w:space="0" w:color="auto"/>
        <w:bottom w:val="none" w:sz="0" w:space="0" w:color="auto"/>
        <w:right w:val="none" w:sz="0" w:space="0" w:color="auto"/>
      </w:divBdr>
    </w:div>
    <w:div w:id="1738936095">
      <w:bodyDiv w:val="1"/>
      <w:marLeft w:val="0"/>
      <w:marRight w:val="0"/>
      <w:marTop w:val="0"/>
      <w:marBottom w:val="0"/>
      <w:divBdr>
        <w:top w:val="none" w:sz="0" w:space="0" w:color="auto"/>
        <w:left w:val="none" w:sz="0" w:space="0" w:color="auto"/>
        <w:bottom w:val="none" w:sz="0" w:space="0" w:color="auto"/>
        <w:right w:val="none" w:sz="0" w:space="0" w:color="auto"/>
      </w:divBdr>
    </w:div>
    <w:div w:id="1912613530">
      <w:bodyDiv w:val="1"/>
      <w:marLeft w:val="0"/>
      <w:marRight w:val="0"/>
      <w:marTop w:val="0"/>
      <w:marBottom w:val="0"/>
      <w:divBdr>
        <w:top w:val="none" w:sz="0" w:space="0" w:color="auto"/>
        <w:left w:val="none" w:sz="0" w:space="0" w:color="auto"/>
        <w:bottom w:val="none" w:sz="0" w:space="0" w:color="auto"/>
        <w:right w:val="none" w:sz="0" w:space="0" w:color="auto"/>
      </w:divBdr>
    </w:div>
    <w:div w:id="1929001908">
      <w:bodyDiv w:val="1"/>
      <w:marLeft w:val="0"/>
      <w:marRight w:val="0"/>
      <w:marTop w:val="0"/>
      <w:marBottom w:val="0"/>
      <w:divBdr>
        <w:top w:val="none" w:sz="0" w:space="0" w:color="auto"/>
        <w:left w:val="none" w:sz="0" w:space="0" w:color="auto"/>
        <w:bottom w:val="none" w:sz="0" w:space="0" w:color="auto"/>
        <w:right w:val="none" w:sz="0" w:space="0" w:color="auto"/>
      </w:divBdr>
    </w:div>
    <w:div w:id="2031448945">
      <w:bodyDiv w:val="1"/>
      <w:marLeft w:val="0"/>
      <w:marRight w:val="0"/>
      <w:marTop w:val="0"/>
      <w:marBottom w:val="0"/>
      <w:divBdr>
        <w:top w:val="none" w:sz="0" w:space="0" w:color="auto"/>
        <w:left w:val="none" w:sz="0" w:space="0" w:color="auto"/>
        <w:bottom w:val="none" w:sz="0" w:space="0" w:color="auto"/>
        <w:right w:val="none" w:sz="0" w:space="0" w:color="auto"/>
      </w:divBdr>
    </w:div>
    <w:div w:id="2078244293">
      <w:bodyDiv w:val="1"/>
      <w:marLeft w:val="0"/>
      <w:marRight w:val="0"/>
      <w:marTop w:val="0"/>
      <w:marBottom w:val="0"/>
      <w:divBdr>
        <w:top w:val="none" w:sz="0" w:space="0" w:color="auto"/>
        <w:left w:val="none" w:sz="0" w:space="0" w:color="auto"/>
        <w:bottom w:val="none" w:sz="0" w:space="0" w:color="auto"/>
        <w:right w:val="none" w:sz="0" w:space="0" w:color="auto"/>
      </w:divBdr>
    </w:div>
    <w:div w:id="2078938067">
      <w:bodyDiv w:val="1"/>
      <w:marLeft w:val="0"/>
      <w:marRight w:val="0"/>
      <w:marTop w:val="0"/>
      <w:marBottom w:val="0"/>
      <w:divBdr>
        <w:top w:val="none" w:sz="0" w:space="0" w:color="auto"/>
        <w:left w:val="none" w:sz="0" w:space="0" w:color="auto"/>
        <w:bottom w:val="none" w:sz="0" w:space="0" w:color="auto"/>
        <w:right w:val="none" w:sz="0" w:space="0" w:color="auto"/>
      </w:divBdr>
    </w:div>
    <w:div w:id="2091392268">
      <w:bodyDiv w:val="1"/>
      <w:marLeft w:val="0"/>
      <w:marRight w:val="0"/>
      <w:marTop w:val="0"/>
      <w:marBottom w:val="0"/>
      <w:divBdr>
        <w:top w:val="none" w:sz="0" w:space="0" w:color="auto"/>
        <w:left w:val="none" w:sz="0" w:space="0" w:color="auto"/>
        <w:bottom w:val="none" w:sz="0" w:space="0" w:color="auto"/>
        <w:right w:val="none" w:sz="0" w:space="0" w:color="auto"/>
      </w:divBdr>
    </w:div>
    <w:div w:id="2145614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7B556-2DCC-4242-B4B4-8F12D635C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23554</Words>
  <Characters>13426</Characters>
  <Application>Microsoft Office Word</Application>
  <DocSecurity>0</DocSecurity>
  <Lines>111</Lines>
  <Paragraphs>73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Kavaliauskaitė</dc:creator>
  <cp:keywords/>
  <dc:description/>
  <cp:lastModifiedBy>Goda Kavaliauskaitė-Rapkauskė</cp:lastModifiedBy>
  <cp:revision>6</cp:revision>
  <cp:lastPrinted>2018-06-01T15:09:00Z</cp:lastPrinted>
  <dcterms:created xsi:type="dcterms:W3CDTF">2023-09-08T07:13:00Z</dcterms:created>
  <dcterms:modified xsi:type="dcterms:W3CDTF">2025-05-14T09:42:00Z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2d959df358573b089ee9d487c03ed239f446bd875cddb7cc2a846811db2ed8ab</vt:lpwstr>
  </property>
</Properties>
</file>